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95F436" w14:textId="7BFA4F8F" w:rsidR="005E372D" w:rsidRPr="000B277F" w:rsidRDefault="00A82D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0B277F">
        <w:rPr>
          <w:rFonts w:ascii="Times New Roman" w:hAnsi="Times New Roman"/>
          <w:b/>
          <w:iCs/>
          <w:u w:val="single"/>
        </w:rPr>
        <w:t>Of</w:t>
      </w:r>
      <w:proofErr w:type="gramEnd"/>
      <w:r w:rsidRPr="000B277F"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23C6AADA" w14:textId="7BBBBFE0" w:rsidR="005E372D" w:rsidRPr="00C7451D" w:rsidRDefault="00A82DF4" w:rsidP="005E372D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14:paraId="1795264B" w14:textId="6CBCE151" w:rsidR="005E372D" w:rsidRPr="002252DB" w:rsidRDefault="002A0126" w:rsidP="005E372D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33986" wp14:editId="6B221D3E">
                <wp:simplePos x="0" y="0"/>
                <wp:positionH relativeFrom="column">
                  <wp:posOffset>-275590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CFC9" w14:textId="77777777" w:rsidR="0015307B" w:rsidRPr="000B277F" w:rsidRDefault="0015307B" w:rsidP="005E37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14:paraId="510C21AB" w14:textId="77777777" w:rsidR="0015307B" w:rsidRPr="008A4701" w:rsidRDefault="0015307B" w:rsidP="005E37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14:paraId="59747A2E" w14:textId="4B86226C" w:rsidR="0015307B" w:rsidRPr="005C13FA" w:rsidRDefault="0015307B" w:rsidP="004916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06DCC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283B92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</w:t>
                            </w:r>
                            <w:r w:rsidR="0049168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49168B">
                              <w:rPr>
                                <w:rFonts w:ascii="Times New Roman" w:eastAsia="Times New Roman" w:hAnsi="Times New Roman"/>
                              </w:rPr>
                              <w:t>10</w:t>
                            </w:r>
                            <w:proofErr w:type="gramEnd"/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8118FC">
                              <w:rPr>
                                <w:rFonts w:ascii="Times New Roman" w:eastAsia="Times New Roman" w:hAnsi="Times New Roman"/>
                              </w:rPr>
                              <w:t>13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33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">
                <v:textbox>
                  <w:txbxContent>
                    <w:p w14:paraId="4C8CCFC9" w14:textId="77777777" w:rsidR="0015307B" w:rsidRPr="000B277F" w:rsidRDefault="0015307B" w:rsidP="005E372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14:paraId="510C21AB" w14:textId="77777777" w:rsidR="0015307B" w:rsidRPr="008A4701" w:rsidRDefault="0015307B" w:rsidP="005E372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14:paraId="59747A2E" w14:textId="4B86226C" w:rsidR="0015307B" w:rsidRPr="005C13FA" w:rsidRDefault="0015307B" w:rsidP="0049168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06DCC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283B92">
                        <w:rPr>
                          <w:rFonts w:ascii="Times New Roman" w:hAnsi="Times New Roman"/>
                        </w:rPr>
                        <w:t>):</w:t>
                      </w:r>
                      <w:r w:rsidRPr="00283B9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</w:t>
                      </w:r>
                      <w:r w:rsidR="0049168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283B9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49168B">
                        <w:rPr>
                          <w:rFonts w:ascii="Times New Roman" w:eastAsia="Times New Roman" w:hAnsi="Times New Roman"/>
                        </w:rPr>
                        <w:t>10</w:t>
                      </w:r>
                      <w:proofErr w:type="gramEnd"/>
                      <w:r w:rsidRPr="00283B92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8118FC">
                        <w:rPr>
                          <w:rFonts w:ascii="Times New Roman" w:eastAsia="Times New Roman" w:hAnsi="Times New Roman"/>
                        </w:rPr>
                        <w:t>13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520"/>
        <w:gridCol w:w="1140"/>
        <w:gridCol w:w="600"/>
        <w:gridCol w:w="600"/>
        <w:gridCol w:w="600"/>
        <w:gridCol w:w="660"/>
        <w:gridCol w:w="626"/>
        <w:gridCol w:w="544"/>
        <w:gridCol w:w="724"/>
      </w:tblGrid>
      <w:tr w:rsidR="005E372D" w:rsidRPr="00EB7CCA" w14:paraId="68608ED8" w14:textId="77777777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ACE75" w14:textId="6BE429ED" w:rsidR="005E372D" w:rsidRPr="00EB7CCA" w:rsidRDefault="00A82DF4" w:rsidP="005E372D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F35B8" w14:textId="2E32BF5D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CBE2B" w14:textId="77D12985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847DE" w14:textId="0C42C01F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9FE18" w14:textId="075613D0" w:rsidR="005E372D" w:rsidRPr="00EB7CCA" w:rsidRDefault="00A82DF4" w:rsidP="005E372D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AA5AE85" w14:textId="5301CE59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124E8F4" w14:textId="09711A12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0099ACD" w14:textId="3316B6D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B849339" w14:textId="7C14553B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810C925" w14:textId="31614802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7018FAB" w14:textId="3923E6FD" w:rsidR="005E372D" w:rsidRPr="00EB7CCA" w:rsidRDefault="00A82DF4" w:rsidP="005E372D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7D4B" w14:textId="305E9FC4" w:rsidR="005E372D" w:rsidRPr="00EB7CCA" w:rsidRDefault="00A82DF4" w:rsidP="005E372D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E372D" w:rsidRPr="00EB7CCA" w14:paraId="539D84CB" w14:textId="77777777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E42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D8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A3F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765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2DF1" w14:textId="77777777" w:rsidR="005E372D" w:rsidRPr="00EB7CCA" w:rsidRDefault="005E372D" w:rsidP="005E372D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FB748D3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5718B11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FF0B86E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E04914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7603425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BD4BE9" w14:textId="2B294C74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C7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E372D" w:rsidRPr="00EB7CCA" w14:paraId="02C4A136" w14:textId="77777777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FC35F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B0075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17A6E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6A81C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024A7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EEE15D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48807C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75C46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FC757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32C1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F9B1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5CA8CD" w14:textId="3AEB04A3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5E372D" w:rsidRPr="00EB7CCA" w14:paraId="18727ACA" w14:textId="77777777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6934D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1CD3A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EFA8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2C5854" w14:textId="77777777" w:rsidR="005E372D" w:rsidRPr="00EB7CCA" w:rsidRDefault="005E372D" w:rsidP="005E372D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4578C4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36C069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80416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58F9C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35BC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5A1E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1714A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4B93D1" w14:textId="5C8C602E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5E372D" w:rsidRPr="00EB7CCA" w14:paraId="5F3DFB14" w14:textId="77777777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DD644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A5C1FC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3AF89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A682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E08C4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72BC2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A971D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80A4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C340EE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42CA18A" w14:textId="00840DA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5E372D" w:rsidRPr="00EB7CCA" w14:paraId="3CD960CB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D6273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AAAFD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2781B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A7804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F0EBD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5C02C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FA42F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87FB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782B9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2CAB1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4ACD23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099D03" w14:textId="4DB03D24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5E372D" w:rsidRPr="00EB7CCA" w14:paraId="1E829F7A" w14:textId="77777777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632A6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5DB4E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F146C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5F44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8038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DD434A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6B4C86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6364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17636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E33A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91F519A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8A3792" w14:textId="7D4C4BD5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162CE5E1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2CD11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65DCA3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23E45F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FCC710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6D6D48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062D0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FA8FDA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D996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0A1E965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E83825B" w14:textId="6B736C6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5E372D" w:rsidRPr="00EB7CCA" w14:paraId="02B4D0AF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7BB6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0D0EA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BF7C10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B447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1DBD03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EB5C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9A2F5F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18083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00AC87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E7A2D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5FE0B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3D6E14" w14:textId="26C16685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5E372D" w:rsidRPr="00EB7CCA" w14:paraId="469AA15E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B66D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9DC7C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060A7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CC43A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4C685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C7395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FACCA8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8A255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C7726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D375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2C178A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3E42EF" w14:textId="62255142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4E855B33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2D651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98D252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D77A00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01F41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6BBE8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78360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E6CD0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61241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AB2F0A8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DC73692" w14:textId="49D4D753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5E372D" w:rsidRPr="00EB7CCA" w14:paraId="187C52FE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089D6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8B452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E8764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0E79E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</w:t>
            </w:r>
            <w:proofErr w:type="spellEnd"/>
            <w:r w:rsidR="005E372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TFT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67734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BE34E5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0027B0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FF2D0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6F582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6D9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527545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DC8F90" w14:textId="4EFA8DFB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7FBE02A0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889F4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853722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44F6309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974FCD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DD24F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DF179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9957E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CEBE9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971A59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EB0F7D" w14:textId="3792DF85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54722172" w14:textId="77777777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7BA9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F416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BCC5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F21C2B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Individual DOM hole ice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2F4E7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2624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E13455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161F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39213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65BB3F6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CFE5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536C70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17DDC1E" w14:textId="064D71B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0.55</w:t>
            </w:r>
          </w:p>
        </w:tc>
      </w:tr>
      <w:tr w:rsidR="005E372D" w:rsidRPr="00EB7CCA" w14:paraId="07F0F991" w14:textId="77777777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79F53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C2473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33780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8F8278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8D3A10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17F97D6A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4CF9E3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B640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8AC2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1C8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3D91893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9B88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E39F48F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67C4AD" w14:textId="419B428D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0.1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5E372D" w:rsidRPr="00EB7CCA" w14:paraId="27F70173" w14:textId="77777777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A2E58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4D1CB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52EDF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8129ED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23E4C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738C8AE0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B8A616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C89DC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5A3BB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142C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5AC23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DD9017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18D02C" w14:textId="24853302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79B32574" w14:textId="77777777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FF6DF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72AB11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D88BB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747C1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4AF7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AAA4E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84C3B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67F9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694116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1F2A72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50486C5" w14:textId="08EC1932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E372D" w:rsidRPr="00EB7CCA" w14:paraId="69A294BE" w14:textId="77777777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0D6F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32A28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912F9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DB8FF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DF375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E1A05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D17629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ED81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A4B1FC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4D03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782FEC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74DF2D" w14:textId="1FE30A35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168BF578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311D3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42F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84D21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CF72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274F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ED69B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FC75DA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42222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4487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FC0BF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B62DDD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E461E2" w14:textId="6E09BB60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139BA9D2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54B25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49B05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E7DB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2A220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68887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4804D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EF5EA4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0E709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019DA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0B0AB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8A77E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47FE7" w14:textId="30798F43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5C67472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CE9C2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496D3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FCA2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ACE5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 Coordination Committee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3A1AA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1E0E2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10D311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7E0D2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E3DD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18CC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3B348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F8C5BB" w14:textId="6F7B392B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403CAFF4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6E07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198AF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F5798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45032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97668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44538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464F9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6942E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3978D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CDD4B3D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09C1E21" w14:textId="3C41A2B0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E372D" w:rsidRPr="00EB7CCA" w14:paraId="18DB6E9E" w14:textId="77777777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3706E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11591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927FA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38C08D" w14:textId="2EC167FC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Specialized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calibrations,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extracting specialized information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3FBD9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9E217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434CB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309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C11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0C5A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A1AD21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96D1B" w14:textId="7800BAA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23B83849" w14:textId="77777777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2F53A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906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6F597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C77567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EFEE7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9B792E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4DDE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4110D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2F53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AEE7E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03F34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9964AD" w14:textId="720A3EA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25534880" w14:textId="77777777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5410A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4D1093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FFBD51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299749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9DA88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646A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E1AD8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CA7EE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373A87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71254FD" w14:textId="0DCAE4EF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5E372D" w:rsidRPr="00EB7CCA" w14:paraId="2C4A1C30" w14:textId="77777777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11212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30C58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16C46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788C2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4FED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D08B8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861177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58BE0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EC41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34C2D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923F6A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B9DC6E" w14:textId="4B0D5092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0BED0DFF" w14:textId="77777777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28281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4995EAB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75A66D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272ED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3C38C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5A37B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18D5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CFF82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56F338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6198416" w14:textId="25A62A0F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7BA12EF7" w14:textId="77777777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EA67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85BB6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B72A4B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62C4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7DFFFA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D205A5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2F4D1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ADC732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BFA07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B736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A08356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7F48BB9" w14:textId="1DDECEE3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140615F1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93B62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11E0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DAA2DF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B134E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46ED7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0B18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76F324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A6BF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DC6C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F01337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1E0B0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9A1AE1" w14:textId="781B0DF4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7106D0D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46DC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736F9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68CAB9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A0122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6436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3C3D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6C1220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00305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4C3859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1AA2F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DEBE35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7E0847" w14:textId="130A011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5C953DF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345CD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DBA5F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7B9FC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AD1FA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3663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60A9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209022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461CF3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D183B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81EB1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7E19C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AFF14F" w14:textId="3EE1BDA3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2682484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A3425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D34E38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0905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29169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Design and build experimental 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54DF1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0085B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5EAE9" w14:textId="4CBF0A7C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14BD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E1C00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11FD8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7F5DA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438219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6D5C7F" w14:textId="58020C04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14BD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5E372D" w:rsidRPr="00EB7CCA" w14:paraId="2B137B4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1BCB5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1853E87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0A422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2987DA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84A74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ED0A21" w14:textId="6193CE8B" w:rsidR="005E372D" w:rsidRPr="00EB7CCA" w:rsidRDefault="00814BD6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DAA3A20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84C8E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CFAD9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D02D0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5B2E7F" w14:textId="7E678335" w:rsidR="005E372D" w:rsidRPr="00EB7CCA" w:rsidRDefault="00814BD6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</w:t>
            </w:r>
          </w:p>
        </w:tc>
      </w:tr>
      <w:tr w:rsidR="005E372D" w:rsidRPr="00EB7CCA" w14:paraId="0BEFF034" w14:textId="77777777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6D350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98060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C85D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16C17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09264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0E848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FE155E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67C1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30FA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8CC50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C6F4FF8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5BC05F" w14:textId="64218AD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</w:t>
            </w:r>
            <w:r w:rsidR="005C16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0185F771" w14:textId="77777777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DEBFC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6EFFD2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8D15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62C27B" w14:textId="269AF8C2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DOM software: DOR device driver,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DOMHub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scripts, 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DOMCal</w:t>
            </w:r>
            <w:proofErr w:type="spellEnd"/>
            <w:r w:rsidR="00326CB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326CB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DOMHub</w:t>
            </w:r>
            <w:proofErr w:type="spellEnd"/>
            <w:r w:rsidR="00326CB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hardware and timing system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BA90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210C53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E29343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8334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13FEA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1C96D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5D4B2D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DCD28C" w14:textId="75D8BE1C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C16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</w:tr>
      <w:tr w:rsidR="005E372D" w:rsidRPr="00EB7CCA" w14:paraId="70E1C2AF" w14:textId="77777777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724E7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90FB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C8E5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8DCA9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A1F008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8208F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EF66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06F7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A1072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9CB57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EB777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520DA2" w14:textId="5C0538D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EE4E502" w14:textId="77777777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F6B4A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67E297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10A75A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5162CF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488DC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74827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BE8B7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F830F6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87B2F1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C9C058" w14:textId="0371CD6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5E372D" w:rsidRPr="00EB7CCA" w14:paraId="73A1B2EE" w14:textId="77777777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324CE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BDF9B5" w14:textId="77777777" w:rsidR="005E372D" w:rsidRPr="00EB7CCA" w:rsidRDefault="00A82DF4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219E3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C0BCB7" w14:textId="49AFBE6A" w:rsidR="005E372D" w:rsidRPr="00EB7CCA" w:rsidRDefault="00326CBF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SPICE core project coordination,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48C8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0CF6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021FAC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6079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DDFA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D862F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5A9040" w14:textId="15193D7B" w:rsidR="005E372D" w:rsidRPr="00EB7CCA" w:rsidRDefault="004C7286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5CC942" w14:textId="0458540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00</w:t>
            </w:r>
          </w:p>
        </w:tc>
      </w:tr>
      <w:tr w:rsidR="005E372D" w:rsidRPr="00EB7CCA" w14:paraId="33F5691F" w14:textId="77777777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5A390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4A1F4D" w14:textId="77777777" w:rsidR="005E372D" w:rsidRPr="00EB7CCA" w:rsidRDefault="005E372D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9FA67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0EBE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Test and commission experimental 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2604B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906CA6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A4F9AB" w14:textId="23B0A42A" w:rsidR="005E372D" w:rsidRPr="00EB7CCA" w:rsidRDefault="00A82D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0AD50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9B91C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34ABD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B1B04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C349DC" w14:textId="126A6FB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5E372D" w:rsidRPr="00EB7CCA" w14:paraId="4796B944" w14:textId="77777777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CE88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663FA3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482071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56B64E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9C839C" w14:textId="4961417A" w:rsidR="005E372D" w:rsidRPr="00EB7CCA" w:rsidRDefault="00A82D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1D72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56F69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3DC98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1692A5E" w14:textId="3319B3B2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A8B2852" w14:textId="7BAE9FC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C72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5E372D" w:rsidRPr="00EB7CCA" w14:paraId="3D6CE192" w14:textId="77777777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4E39B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85341" w14:textId="77777777" w:rsidR="005E372D" w:rsidRPr="00EB7CCA" w:rsidRDefault="00A82DF4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6ECC8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A9A180" w14:textId="4B071E9C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  <w:r w:rsidR="0052455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Pencil beam,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A57D65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C879FC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FCA0C6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098C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E2FE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4E967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4EF2D5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AC5CB2" w14:textId="177905B8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0B58E0A7" w14:textId="77777777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5166DC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7DB5D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B6F24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7A0F9E" w14:textId="75351060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DOM charge response, linearity, DOM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support, Absolute DOM sensitivity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r w:rsidR="0052455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PMT base,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microDAQ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7B62193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2E3EF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F385E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02413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8DD23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C6A15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F29194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C280A" w14:textId="150B9CCD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5D4E61F1" w14:textId="77777777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AF120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6545D1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D83B8E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58902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9F81D5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44BBC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E443E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E0E4F9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60EFBD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27E0273F" w14:textId="40C76F9E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5E372D" w:rsidRPr="00EB7CCA" w14:paraId="7491A7DB" w14:textId="77777777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150EC3" w14:textId="3E393FF8" w:rsidR="005E372D" w:rsidRPr="00EB7CCA" w:rsidRDefault="00FF6748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438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KHEIRANDISH, ALI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F51FB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08FCC0" w14:textId="6F3760E9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33715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etector monitoring shifts, </w:t>
            </w:r>
            <w:r w:rsidR="0038286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fast Response 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D5212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668382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CFC2A1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6A815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F1B5C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D6BFA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840E6A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9C5B0" w14:textId="1D1055E5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6BF1E36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E182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04E0425" w14:textId="77777777" w:rsidR="005E372D" w:rsidRPr="0033715C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33715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KHEIRANDISH, ALI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C02032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44048A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131471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18F15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5ADBE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7E3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FD040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8F6AE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9055099" w14:textId="69293581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49F0E772" w14:textId="77777777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27CDC2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17218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YUAN, TIANLU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6D416F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74048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Impact of DOM response on reconstruction, cascade reconstruction at high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FB57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290EB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61A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5658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04399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2332DF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763720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192D6F" w14:textId="29202E52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19CFAB42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EBDE7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1BA0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YUAN, TIANLU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B0B10C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28FD23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80C16E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961F0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7F313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90F76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7123F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27E390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F5EFAFE" w14:textId="6B37A760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3FECBD6F" w14:textId="77777777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E9B3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90973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07128C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F436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AA79C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0E7E3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0CE34A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7869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74F2C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27FA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380ED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9D705E" w14:textId="62B1A944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2CD3B597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82C2BC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197828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C78236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7F2170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69683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0D50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8A85A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3726E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DC125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DB90DD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F55E234" w14:textId="3FD6E3C8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3876660A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98699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5178EB0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3C9BEB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A57474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development (ESTES), DOM sensitivity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714C0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F544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D03108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F5DDA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44BF5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D092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04FED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2ABD2" w14:textId="0DB28ACA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2EC286E2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3563C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4284F7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AF3DB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E6F07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663E68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74CD9C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AB7D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FE81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F38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856F5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90CF70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EB27F" w14:textId="23A36F25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E372D" w:rsidRPr="00EB7CCA" w14:paraId="6578F53E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D504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4BDE599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LEONARD, KAYLA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1DF9C4" w14:textId="77777777" w:rsidR="005E372D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D03D694" w14:textId="77777777" w:rsidR="005E372D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eveloping for </w:t>
            </w:r>
            <w:proofErr w:type="spellStart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MuonGun</w:t>
            </w:r>
            <w:proofErr w:type="spellEnd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for low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C7B4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9195D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8EB78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22F54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98D9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90AE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9348B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921F8" w14:textId="4FD0BF00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F04DFE" w:rsidRPr="00EB7CCA" w14:paraId="67665B0C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536AB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EF3496" w14:textId="77777777" w:rsidR="00F04DFE" w:rsidRPr="002E2A30" w:rsidRDefault="00F04DFE" w:rsidP="00F04DF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SILVA, MANUEL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C118B6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(PA 1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sem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ADDDD22" w14:textId="77777777" w:rsidR="00F04DFE" w:rsidRPr="00EB7CCA" w:rsidRDefault="00F04DFE" w:rsidP="00F04DF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Muongun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maintenance, upgrade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C7911C1" w14:textId="29FE6381" w:rsidR="00F04DFE" w:rsidRPr="00EB7CCA" w:rsidRDefault="00F04DFE" w:rsidP="00F04DF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AAFFFD" w14:textId="77777777" w:rsidR="00F04DFE" w:rsidRPr="00EB7CCA" w:rsidRDefault="00F04DFE" w:rsidP="00F04DF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B75CF" w14:textId="77777777" w:rsidR="00F04DFE" w:rsidRPr="00EB7CCA" w:rsidRDefault="00F04DFE" w:rsidP="00F04DF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536B6E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4D1DA6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7361B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0639901" w14:textId="77777777" w:rsidR="00F04DFE" w:rsidRPr="00EB7CCA" w:rsidRDefault="00F04DFE" w:rsidP="00F04DF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1841E" w14:textId="2D2B3C41" w:rsidR="00F04DFE" w:rsidRPr="00EB7CCA" w:rsidRDefault="000C4184" w:rsidP="000C418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0854A1F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BFC7A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5A5763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D73A0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3D9AF7A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2D-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response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anisotropy with muons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12DB71B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D67435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34D03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4F2A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7E93C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F7938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6E38D45" w14:textId="24627C48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F40C5" w14:textId="59F5B2BD" w:rsidR="005E372D" w:rsidRPr="00EB7CCA" w:rsidRDefault="004B6E01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 w:rsidR="00A82DF4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786E672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D5E60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5E78DCF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383F8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E9E54D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0E8AD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1727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BFF0BB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2F8B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8B986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3C27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28883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F04F7" w14:textId="776EC464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F816D3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77FA7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BD0832C" w14:textId="77777777" w:rsidR="005E372D" w:rsidRPr="00EB7CCA" w:rsidRDefault="005E372D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44DD9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1F5C2F2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4496A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537AB9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7FC0C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AD475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963BC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8122F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526D1AB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5D97" w14:textId="66D18B2F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3A1551B7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74D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7F24EF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5B8984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B793A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negative HV studies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A7FA56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3B5D1A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6FA09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6F80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977C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46EB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6884DA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D8148" w14:textId="36E7CB28" w:rsidR="005E372D" w:rsidRPr="00EB7CCA" w:rsidRDefault="004B6E01" w:rsidP="004B6E01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5E372D" w:rsidRPr="00EB7CCA" w14:paraId="6EE3625F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ECB9E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AA5171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7348A2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B65E0B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DOR Firmware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642BB1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112FB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5F38D9" w14:textId="77777777" w:rsidR="005E372D" w:rsidRPr="00EB7CCA" w:rsidRDefault="00A82DF4" w:rsidP="00D024DA">
            <w:pPr>
              <w:keepNext/>
              <w:keepLines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14A25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A5B93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BEDD8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46462A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E67DD" w14:textId="1A74067D" w:rsidR="005E372D" w:rsidRPr="00EB7CCA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32275A0B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41D59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CABDE18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8740933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691B222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 maintenance, Scintillator project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6B9C91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6234D3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16DCC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21B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D07E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89ACA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2B27A3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72BC7" w14:textId="26935F77" w:rsidR="005E372D" w:rsidRPr="00EB7CCA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79340B2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B62F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40F4D0" w14:textId="77777777" w:rsidR="005E372D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FC9B9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EABDE3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837DD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805D4D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840E4" w14:textId="77777777" w:rsidR="005E372D" w:rsidRPr="0040325E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2E569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BC270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3251B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B76DF3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CDCE6" w14:textId="37EE4F6D" w:rsidR="005E372D" w:rsidRPr="0040325E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4F2395A8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597A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838855D" w14:textId="77777777" w:rsidR="005E372D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WILLE, LOGAN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611F7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021565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  <w:r w:rsidRPr="00D74B4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imulation production for muon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decay Glashow resonance events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2FB7777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2FDC7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E8433" w14:textId="77777777" w:rsidR="005E372D" w:rsidRDefault="005E372D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D2684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F64348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7FE77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E9C1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5ECA0" w14:textId="0D1979B9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A9135F" w:rsidRPr="00EB7CCA" w14:paraId="6D5862D4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313E93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33A6080" w14:textId="77777777" w:rsidR="00A9135F" w:rsidRDefault="00A9135F" w:rsidP="00A9135F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Pizzuto, Alex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194D2D5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Time, 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692865" w14:textId="77777777" w:rsidR="00A9135F" w:rsidRDefault="00A9135F" w:rsidP="00A9135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Fast response analysis maintenance,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SkyLab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transients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E3F7D90" w14:textId="6E1DF69C" w:rsidR="00A9135F" w:rsidRPr="00EB7CCA" w:rsidRDefault="00A9135F" w:rsidP="00A9135F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C0D31A" w14:textId="77777777" w:rsidR="00A9135F" w:rsidRPr="00EB7CCA" w:rsidRDefault="00A9135F" w:rsidP="00A9135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6F8BD3" w14:textId="77777777" w:rsidR="00A9135F" w:rsidRDefault="00A9135F" w:rsidP="00A9135F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3EF6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3FC6A" w14:textId="77777777" w:rsidR="00A9135F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7389D" w14:textId="714CBDD5" w:rsidR="00A9135F" w:rsidRPr="00EB7CCA" w:rsidRDefault="00A9135F" w:rsidP="001173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1173B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D3AB29" w14:textId="77777777" w:rsidR="00A9135F" w:rsidRPr="00EB7CCA" w:rsidRDefault="00A9135F" w:rsidP="00A9135F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A32B7" w14:textId="2E16E902" w:rsidR="00A9135F" w:rsidRDefault="00D771A8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2D6AC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15307B" w:rsidRPr="00EB7CCA" w14:paraId="53B7FD10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D462BD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DCD316" w14:textId="0FC226CB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9AD886" w14:textId="6FD77560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7144E1" w14:textId="37BEE3A1" w:rsidR="0015307B" w:rsidRPr="00EB7CCA" w:rsidRDefault="0015307B" w:rsidP="0015307B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16C280E" w14:textId="312F65CA" w:rsidR="0015307B" w:rsidRPr="00EB7CCA" w:rsidRDefault="0015307B" w:rsidP="0015307B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498364" w14:textId="0260C91C" w:rsidR="0015307B" w:rsidRPr="00EB7CCA" w:rsidRDefault="0015307B" w:rsidP="0015307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427928" w14:textId="560FD8AA" w:rsidR="0015307B" w:rsidRPr="00EB7CCA" w:rsidRDefault="0015307B" w:rsidP="0015307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C7AC" w14:textId="38F7D305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AF1103" w14:textId="16672875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2C7FC6" w14:textId="0E87C87B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32EA70C" w14:textId="77777777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B4237" w14:textId="0A22BE19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15307B" w:rsidRPr="00EB7CCA" w14:paraId="28500745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743AC9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0A00010C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D34DC89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FFD4FEF" w14:textId="77777777" w:rsidR="0015307B" w:rsidRPr="00EB7CCA" w:rsidRDefault="0015307B" w:rsidP="0015307B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04756" w14:textId="77777777" w:rsidR="0015307B" w:rsidRPr="00EB7CCA" w:rsidRDefault="0015307B" w:rsidP="0015307B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ED7AF8" w14:textId="77777777" w:rsidR="0015307B" w:rsidRPr="00EB7CCA" w:rsidRDefault="0015307B" w:rsidP="0015307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9355EE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54837F" w14:textId="77777777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457886" w14:textId="7146A01C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42DA145" w14:textId="1BC3B475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5909FD1" w14:textId="6B8A6862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3.62</w:t>
            </w:r>
          </w:p>
        </w:tc>
      </w:tr>
      <w:tr w:rsidR="0015307B" w:rsidRPr="00EB7CCA" w14:paraId="547CF396" w14:textId="77777777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1339C96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0AFB03" w14:textId="77777777" w:rsidR="0015307B" w:rsidRPr="00EB7CCA" w:rsidRDefault="0015307B" w:rsidP="001530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44C77BC" w14:textId="77777777" w:rsidR="0015307B" w:rsidRPr="00EB7CCA" w:rsidRDefault="0015307B" w:rsidP="0015307B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9A3260" w14:textId="77777777" w:rsidR="0015307B" w:rsidRPr="00EB7CCA" w:rsidRDefault="0015307B" w:rsidP="0015307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A8B66DD" w14:textId="2F97C5C2" w:rsidR="0015307B" w:rsidRPr="00EB7CCA" w:rsidRDefault="0015307B" w:rsidP="0015307B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F60BE6" w14:textId="0226AD97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332156" w14:textId="5BD48905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2D595" w14:textId="2EB71A5C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188561" w14:textId="40E37B60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9C1A252" w14:textId="2679D303" w:rsidR="0015307B" w:rsidRPr="00EB7CCA" w:rsidRDefault="0015307B" w:rsidP="001530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9.19</w:t>
            </w:r>
          </w:p>
        </w:tc>
      </w:tr>
    </w:tbl>
    <w:p w14:paraId="5899AC7D" w14:textId="77777777" w:rsidR="005E372D" w:rsidRDefault="005E372D" w:rsidP="005E372D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</w:p>
    <w:p w14:paraId="1A7B1FF0" w14:textId="77777777" w:rsidR="005E372D" w:rsidRPr="00C02FB1" w:rsidRDefault="00A82DF4" w:rsidP="005E372D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</w:p>
    <w:p w14:paraId="0084FC94" w14:textId="77777777" w:rsidR="005E372D" w:rsidRDefault="005E372D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14:paraId="08DA6AB3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Halzen, Francis  </w:t>
      </w:r>
      <w:r w:rsidRPr="00C02FB1">
        <w:rPr>
          <w:rFonts w:ascii="Times New Roman" w:hAnsi="Times New Roman"/>
        </w:rPr>
        <w:tab/>
        <w:t>Principal Investigator</w:t>
      </w:r>
    </w:p>
    <w:p w14:paraId="3E3BF998" w14:textId="77777777" w:rsidR="005E372D" w:rsidRPr="00C02FB1" w:rsidRDefault="00A82DF4" w:rsidP="005E372D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proofErr w:type="spellStart"/>
      <w:r>
        <w:rPr>
          <w:rFonts w:ascii="Times New Roman" w:hAnsi="Times New Roman"/>
        </w:rPr>
        <w:t>ExecCom</w:t>
      </w:r>
      <w:proofErr w:type="spellEnd"/>
      <w:r>
        <w:rPr>
          <w:rFonts w:ascii="Times New Roman" w:hAnsi="Times New Roman"/>
        </w:rPr>
        <w:t xml:space="preserve"> member, Point and diffuse astrophysical neutrinos</w:t>
      </w:r>
    </w:p>
    <w:p w14:paraId="1DE313C6" w14:textId="2AA0D31D" w:rsidR="005E372D" w:rsidRPr="00B06DCC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>Director of IceCube Maintenance &amp; Operations</w:t>
      </w:r>
      <w:r w:rsidR="00814BD6">
        <w:rPr>
          <w:rFonts w:ascii="Times New Roman" w:hAnsi="Times New Roman"/>
        </w:rPr>
        <w:t>, DeepCore / Upgrade neutrino oscillations</w:t>
      </w:r>
    </w:p>
    <w:p w14:paraId="2B7A631B" w14:textId="4AD3C9EC" w:rsidR="005E372D" w:rsidRPr="008A470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Vandenbroucke, Justin</w:t>
      </w:r>
      <w:r>
        <w:rPr>
          <w:rFonts w:ascii="Times New Roman" w:hAnsi="Times New Roman"/>
          <w:color w:val="000000" w:themeColor="text1"/>
        </w:rPr>
        <w:tab/>
      </w:r>
      <w:r w:rsidR="005E372D">
        <w:rPr>
          <w:rFonts w:ascii="Times New Roman" w:hAnsi="Times New Roman"/>
          <w:color w:val="000000" w:themeColor="text1"/>
        </w:rPr>
        <w:t xml:space="preserve">Pub comm, TFT board, transients </w:t>
      </w:r>
      <w:r w:rsidR="00B908FD">
        <w:rPr>
          <w:rFonts w:ascii="Times New Roman" w:hAnsi="Times New Roman"/>
          <w:color w:val="000000" w:themeColor="text1"/>
        </w:rPr>
        <w:t xml:space="preserve">and multi-messenger </w:t>
      </w:r>
      <w:r w:rsidR="005E372D">
        <w:rPr>
          <w:rFonts w:ascii="Times New Roman" w:hAnsi="Times New Roman"/>
          <w:color w:val="000000" w:themeColor="text1"/>
        </w:rPr>
        <w:t xml:space="preserve">analysis (fast radio bursts, ANITA </w:t>
      </w:r>
      <w:proofErr w:type="spellStart"/>
      <w:r w:rsidR="005E372D">
        <w:rPr>
          <w:rFonts w:ascii="Times New Roman" w:hAnsi="Times New Roman"/>
          <w:color w:val="000000" w:themeColor="text1"/>
        </w:rPr>
        <w:t>followup</w:t>
      </w:r>
      <w:proofErr w:type="spellEnd"/>
      <w:r w:rsidR="005E372D">
        <w:rPr>
          <w:rFonts w:ascii="Times New Roman" w:hAnsi="Times New Roman"/>
          <w:color w:val="000000" w:themeColor="text1"/>
        </w:rPr>
        <w:t>, novae)</w:t>
      </w:r>
    </w:p>
    <w:p w14:paraId="49C108A7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14:paraId="0D75D94B" w14:textId="77777777" w:rsidR="005E372D" w:rsidRPr="00C02FB1" w:rsidRDefault="00A82DF4" w:rsidP="005E372D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14:paraId="7D1DD7ED" w14:textId="76CFBBC6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Chirkin,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>GPUs,</w:t>
      </w:r>
      <w:r w:rsidRPr="00C02FB1">
        <w:rPr>
          <w:rFonts w:ascii="Times New Roman" w:hAnsi="Times New Roman"/>
        </w:rPr>
        <w:t xml:space="preserve"> ice properties calibration; event reconstruction software, Simulation Programs</w:t>
      </w:r>
    </w:p>
    <w:p w14:paraId="7CF19C73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</w:t>
      </w:r>
    </w:p>
    <w:p w14:paraId="5C0BE3A2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Desiati,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14:paraId="4F28A16E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, anisotropy of muons and neutrinos </w:t>
      </w:r>
    </w:p>
    <w:p w14:paraId="64C5E229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DuVernois,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14:paraId="168219A3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Hoshina, Kotoyo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14:paraId="181E346B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14:paraId="59CDBB2B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14:paraId="449259B5" w14:textId="77777777" w:rsidR="005E372D" w:rsidRPr="005C13FA" w:rsidRDefault="00A82DF4" w:rsidP="005E372D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Kauer, Matthew </w:t>
      </w:r>
      <w:r w:rsidRPr="005C13FA">
        <w:rPr>
          <w:rFonts w:ascii="Times New Roman" w:hAnsi="Times New Roman"/>
        </w:rPr>
        <w:tab/>
        <w:t xml:space="preserve">Service: Run Coordinator, TFT Board Member, IceCube Monitoring Lead, Cosmic Ray Surface Array Development </w:t>
      </w:r>
    </w:p>
    <w:p w14:paraId="3D883C9C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14:paraId="2E8A0DEE" w14:textId="57010639" w:rsidR="005E372D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</w:t>
      </w:r>
      <w:r>
        <w:rPr>
          <w:rFonts w:ascii="Times New Roman" w:hAnsi="Times New Roman"/>
        </w:rPr>
        <w:t>,</w:t>
      </w:r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 xml:space="preserve">, Scintillation detectors (IceTop maintenance), scintillator array lead. </w:t>
      </w:r>
      <w:r w:rsidR="00214742">
        <w:rPr>
          <w:rFonts w:ascii="Times New Roman" w:hAnsi="Times New Roman"/>
        </w:rPr>
        <w:t>IceCube Upgrade, deployment.</w:t>
      </w:r>
    </w:p>
    <w:p w14:paraId="01453476" w14:textId="77777777" w:rsidR="005E372D" w:rsidRPr="001F1548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>Analysis: IceTop veto for astrophysical neutrino search</w:t>
      </w:r>
    </w:p>
    <w:p w14:paraId="56FA53E7" w14:textId="77777777" w:rsidR="005E372D" w:rsidRDefault="005E372D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14:paraId="5C71B83B" w14:textId="62C13884" w:rsidR="005E372D" w:rsidRPr="00C02FB1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 xml:space="preserve">: Flasher Calibrations;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micr</w:t>
      </w:r>
      <w:r w:rsidR="00A722C6">
        <w:rPr>
          <w:rFonts w:ascii="Times New Roman" w:hAnsi="Times New Roman"/>
        </w:rPr>
        <w:t>o</w:t>
      </w:r>
      <w:r>
        <w:rPr>
          <w:rFonts w:ascii="Times New Roman" w:hAnsi="Times New Roman"/>
        </w:rPr>
        <w:t>DAQ</w:t>
      </w:r>
      <w:proofErr w:type="spellEnd"/>
      <w:r>
        <w:rPr>
          <w:rFonts w:ascii="Times New Roman" w:hAnsi="Times New Roman"/>
        </w:rPr>
        <w:t xml:space="preserve"> (scintillator project).</w:t>
      </w:r>
    </w:p>
    <w:p w14:paraId="11B5A9A5" w14:textId="77777777" w:rsidR="005E372D" w:rsidRDefault="005E372D" w:rsidP="005E372D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14:paraId="0139DC3D" w14:textId="77777777" w:rsidR="005E372D" w:rsidRPr="00C02FB1" w:rsidRDefault="00A82DF4" w:rsidP="005E372D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14:paraId="4B868D8E" w14:textId="77777777" w:rsidR="005E372D" w:rsidRPr="008636E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>
        <w:rPr>
          <w:rFonts w:ascii="Times New Roman" w:eastAsia="Times New Roman" w:hAnsi="Times New Roman"/>
          <w:lang w:eastAsia="en-US"/>
        </w:rPr>
        <w:t>Tianlu</w:t>
      </w:r>
      <w:proofErr w:type="spellEnd"/>
      <w:r>
        <w:rPr>
          <w:rFonts w:ascii="Times New Roman" w:eastAsia="Times New Roman" w:hAnsi="Times New Roman"/>
          <w:lang w:eastAsia="en-US"/>
        </w:rPr>
        <w:t>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DOM response impact on reconstruction, bright DOMs use in </w:t>
      </w:r>
      <w:proofErr w:type="gramStart"/>
      <w:r>
        <w:rPr>
          <w:rFonts w:ascii="Times New Roman" w:eastAsia="Times New Roman" w:hAnsi="Times New Roman"/>
          <w:lang w:eastAsia="en-US"/>
        </w:rPr>
        <w:t>high energy</w:t>
      </w:r>
      <w:proofErr w:type="gramEnd"/>
      <w:r>
        <w:rPr>
          <w:rFonts w:ascii="Times New Roman" w:eastAsia="Times New Roman" w:hAnsi="Times New Roman"/>
          <w:lang w:eastAsia="en-US"/>
        </w:rPr>
        <w:t xml:space="preserve"> events.</w:t>
      </w:r>
    </w:p>
    <w:p w14:paraId="03F15A6E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Physics with high energy cascade events.</w:t>
      </w:r>
    </w:p>
    <w:p w14:paraId="5D26D945" w14:textId="51AB8A0A" w:rsidR="005E372D" w:rsidRPr="00C02FB1" w:rsidRDefault="00A82DF4" w:rsidP="005E372D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Kheirandish, Ali (FH)</w:t>
      </w:r>
      <w:r w:rsidRPr="00C02FB1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 xml:space="preserve">Service: </w:t>
      </w:r>
      <w:r w:rsidRPr="00DF6AE0">
        <w:rPr>
          <w:rFonts w:ascii="Times New Roman" w:hAnsi="Times New Roman"/>
        </w:rPr>
        <w:t xml:space="preserve">detector monitoring shifts, fast </w:t>
      </w:r>
      <w:r w:rsidR="00B908FD">
        <w:rPr>
          <w:rFonts w:ascii="Times New Roman" w:hAnsi="Times New Roman"/>
        </w:rPr>
        <w:t>r</w:t>
      </w:r>
      <w:r w:rsidRPr="00DF6AE0">
        <w:rPr>
          <w:rFonts w:ascii="Times New Roman" w:hAnsi="Times New Roman"/>
        </w:rPr>
        <w:t>esponse monitoring shifts</w:t>
      </w:r>
      <w:r>
        <w:rPr>
          <w:rFonts w:ascii="Times New Roman" w:hAnsi="Times New Roman"/>
        </w:rPr>
        <w:t xml:space="preserve"> </w:t>
      </w:r>
    </w:p>
    <w:p w14:paraId="366A0575" w14:textId="77777777" w:rsidR="005E372D" w:rsidRPr="002B12A0" w:rsidDel="004120FB" w:rsidRDefault="00A82DF4" w:rsidP="005E372D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14:paraId="1C6027BB" w14:textId="77777777" w:rsidR="005E372D" w:rsidRDefault="005E372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14:paraId="2FE0FCB0" w14:textId="77777777" w:rsidR="005E372D" w:rsidRPr="00C02FB1" w:rsidRDefault="00A82DF4" w:rsidP="005E372D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14:paraId="654AB7EA" w14:textId="61F2BA97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events with contained vertex</w:t>
      </w:r>
      <w:r w:rsidR="007A10A9">
        <w:rPr>
          <w:rFonts w:ascii="Times New Roman" w:hAnsi="Times New Roman"/>
        </w:rPr>
        <w:t>, systematics issue in HESE</w:t>
      </w:r>
    </w:p>
    <w:p w14:paraId="7E7E6CE3" w14:textId="1C3E0FD1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HESE and MESE diffuse analysis </w:t>
      </w:r>
    </w:p>
    <w:p w14:paraId="53243B59" w14:textId="181AA4A7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Luszczak,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</w:t>
      </w:r>
    </w:p>
    <w:p w14:paraId="30059AFA" w14:textId="1130E6EC" w:rsidR="005E372D" w:rsidRPr="002B12A0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Stacked flaring sources search, blazar catalogue</w:t>
      </w:r>
      <w:r w:rsidR="00A21B51">
        <w:rPr>
          <w:rFonts w:ascii="Times New Roman" w:hAnsi="Times New Roman"/>
          <w:color w:val="0070C0"/>
        </w:rPr>
        <w:t>s</w:t>
      </w:r>
    </w:p>
    <w:p w14:paraId="621733E6" w14:textId="6B3778DC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Silva, Manuel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</w:rPr>
        <w:t>Muongun</w:t>
      </w:r>
      <w:proofErr w:type="spellEnd"/>
      <w:r>
        <w:rPr>
          <w:rFonts w:ascii="Times New Roman" w:hAnsi="Times New Roman"/>
        </w:rPr>
        <w:t xml:space="preserve"> maintenance and upgrade.  </w:t>
      </w:r>
    </w:p>
    <w:p w14:paraId="2F2ED88B" w14:textId="48A7C06A" w:rsidR="005E372D" w:rsidRPr="002B12A0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 w:rsidR="00A722C6">
        <w:rPr>
          <w:rFonts w:ascii="Times New Roman" w:hAnsi="Times New Roman"/>
          <w:color w:val="0070C0"/>
        </w:rPr>
        <w:t>Starting track southern hemisphere (</w:t>
      </w:r>
      <w:r w:rsidR="00A21B51">
        <w:rPr>
          <w:rFonts w:ascii="Times New Roman" w:hAnsi="Times New Roman"/>
          <w:color w:val="0070C0"/>
        </w:rPr>
        <w:t>ESTES</w:t>
      </w:r>
      <w:r w:rsidR="00A722C6">
        <w:rPr>
          <w:rFonts w:ascii="Times New Roman" w:hAnsi="Times New Roman"/>
          <w:color w:val="0070C0"/>
        </w:rPr>
        <w:t>)</w:t>
      </w:r>
    </w:p>
    <w:p w14:paraId="52DAA6D0" w14:textId="36AA1E54" w:rsidR="00214742" w:rsidRPr="00A029F4" w:rsidRDefault="00214742" w:rsidP="00214742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A029F4">
        <w:rPr>
          <w:rFonts w:ascii="Times New Roman" w:hAnsi="Times New Roman"/>
        </w:rPr>
        <w:t>Mancina, Sarah (AK)</w:t>
      </w:r>
      <w:r w:rsidRPr="00A029F4">
        <w:rPr>
          <w:rFonts w:ascii="Times New Roman" w:hAnsi="Times New Roman"/>
        </w:rPr>
        <w:tab/>
        <w:t>Service: Calibration studies (DOM sensitivity) with muon neutrinos</w:t>
      </w:r>
    </w:p>
    <w:p w14:paraId="293E54D4" w14:textId="77777777" w:rsidR="00214742" w:rsidRPr="00A029F4" w:rsidRDefault="00214742" w:rsidP="0021474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A029F4">
        <w:rPr>
          <w:rFonts w:ascii="Times New Roman" w:hAnsi="Times New Roman"/>
          <w:color w:val="FF0000"/>
        </w:rPr>
        <w:lastRenderedPageBreak/>
        <w:tab/>
      </w:r>
      <w:r w:rsidRPr="00A029F4">
        <w:rPr>
          <w:rFonts w:ascii="Times New Roman" w:hAnsi="Times New Roman"/>
          <w:color w:val="0070C0"/>
        </w:rPr>
        <w:t>Analysis: ESTES analysis</w:t>
      </w:r>
    </w:p>
    <w:p w14:paraId="6BE9664F" w14:textId="5CABF32C" w:rsidR="005E372D" w:rsidRPr="00A029F4" w:rsidRDefault="0035578D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McCarthy, Sarah</w:t>
      </w:r>
      <w:r w:rsidR="00A82DF4" w:rsidRPr="00A029F4">
        <w:rPr>
          <w:rFonts w:ascii="Times New Roman" w:hAnsi="Times New Roman"/>
        </w:rPr>
        <w:t xml:space="preserve"> (AK)</w:t>
      </w:r>
      <w:r w:rsidR="00A82DF4" w:rsidRPr="00A029F4">
        <w:rPr>
          <w:rFonts w:ascii="Times New Roman" w:hAnsi="Times New Roman"/>
        </w:rPr>
        <w:tab/>
        <w:t>Service: Calibration studies (DOM sensitivity) with muon neutrinos</w:t>
      </w:r>
    </w:p>
    <w:p w14:paraId="7406E02E" w14:textId="5B5185F2" w:rsidR="005E372D" w:rsidRPr="00A029F4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A029F4">
        <w:rPr>
          <w:rFonts w:ascii="Times New Roman" w:hAnsi="Times New Roman"/>
          <w:color w:val="FF0000"/>
        </w:rPr>
        <w:tab/>
      </w:r>
      <w:r w:rsidRPr="00A029F4">
        <w:rPr>
          <w:rFonts w:ascii="Times New Roman" w:hAnsi="Times New Roman"/>
          <w:color w:val="0070C0"/>
        </w:rPr>
        <w:t xml:space="preserve">Analysis: ESTES </w:t>
      </w:r>
      <w:r w:rsidR="00A722C6">
        <w:rPr>
          <w:rFonts w:ascii="Times New Roman" w:hAnsi="Times New Roman"/>
          <w:color w:val="0070C0"/>
        </w:rPr>
        <w:t xml:space="preserve">point source </w:t>
      </w:r>
      <w:r w:rsidRPr="00A029F4">
        <w:rPr>
          <w:rFonts w:ascii="Times New Roman" w:hAnsi="Times New Roman"/>
          <w:color w:val="0070C0"/>
        </w:rPr>
        <w:t>analysis</w:t>
      </w:r>
    </w:p>
    <w:p w14:paraId="46D32BBD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>Ty, Bunheng (KH)</w:t>
      </w:r>
      <w:r>
        <w:rPr>
          <w:rFonts w:ascii="Times New Roman" w:hAnsi="Times New Roman"/>
        </w:rPr>
        <w:tab/>
        <w:t>Service: DOM noise studies, PMT with negative HV, DOR firmware</w:t>
      </w:r>
    </w:p>
    <w:p w14:paraId="2BC44F36" w14:textId="5CCD4143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 w:rsidR="003C28B8">
        <w:rPr>
          <w:rFonts w:ascii="Times New Roman" w:hAnsi="Times New Roman"/>
          <w:color w:val="0070C0"/>
        </w:rPr>
        <w:t>double bang analysis using waveforms</w:t>
      </w:r>
    </w:p>
    <w:p w14:paraId="4659FAE1" w14:textId="77777777" w:rsidR="00270667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Qinrui</w:t>
      </w:r>
      <w:proofErr w:type="spellEnd"/>
      <w:r>
        <w:rPr>
          <w:rFonts w:ascii="Times New Roman" w:hAnsi="Times New Roman"/>
        </w:rPr>
        <w:t xml:space="preserve"> Liu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Service: </w:t>
      </w:r>
      <w:proofErr w:type="spellStart"/>
      <w:r>
        <w:rPr>
          <w:rFonts w:ascii="Times New Roman" w:hAnsi="Times New Roman"/>
        </w:rPr>
        <w:t>csky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skylab</w:t>
      </w:r>
      <w:proofErr w:type="spellEnd"/>
      <w:r>
        <w:rPr>
          <w:rFonts w:ascii="Times New Roman" w:hAnsi="Times New Roman"/>
        </w:rPr>
        <w:t xml:space="preserve"> software </w:t>
      </w:r>
    </w:p>
    <w:p w14:paraId="04FA53FF" w14:textId="77777777" w:rsidR="00270667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galactic sources, dark matter annihilation in the sun</w:t>
      </w:r>
    </w:p>
    <w:p w14:paraId="12751157" w14:textId="77777777" w:rsidR="00270667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Kayla Leonard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Service: </w:t>
      </w:r>
      <w:r w:rsidRPr="00DF6AE0">
        <w:rPr>
          <w:rFonts w:ascii="Times New Roman" w:hAnsi="Times New Roman"/>
        </w:rPr>
        <w:t xml:space="preserve">developing for </w:t>
      </w:r>
      <w:proofErr w:type="spellStart"/>
      <w:r w:rsidRPr="00DF6AE0">
        <w:rPr>
          <w:rFonts w:ascii="Times New Roman" w:hAnsi="Times New Roman"/>
        </w:rPr>
        <w:t>MuonGun</w:t>
      </w:r>
      <w:proofErr w:type="spellEnd"/>
      <w:r w:rsidRPr="00DF6AE0">
        <w:rPr>
          <w:rFonts w:ascii="Times New Roman" w:hAnsi="Times New Roman"/>
        </w:rPr>
        <w:t xml:space="preserve"> for low energies</w:t>
      </w:r>
      <w:r>
        <w:rPr>
          <w:rFonts w:ascii="Times New Roman" w:hAnsi="Times New Roman"/>
        </w:rPr>
        <w:t xml:space="preserve"> </w:t>
      </w:r>
    </w:p>
    <w:p w14:paraId="3026F6D2" w14:textId="77777777" w:rsidR="00270667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Atmospheric neutrino studies as background to astrophysical</w:t>
      </w:r>
    </w:p>
    <w:p w14:paraId="410AD498" w14:textId="77777777" w:rsidR="005E372D" w:rsidRPr="00EB57A3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EB57A3">
        <w:rPr>
          <w:rFonts w:ascii="Times New Roman" w:hAnsi="Times New Roman"/>
          <w:color w:val="000000" w:themeColor="text1"/>
        </w:rPr>
        <w:t xml:space="preserve">Hussain, </w:t>
      </w:r>
      <w:proofErr w:type="spellStart"/>
      <w:r w:rsidRPr="00EB57A3">
        <w:rPr>
          <w:rFonts w:ascii="Times New Roman" w:hAnsi="Times New Roman"/>
          <w:color w:val="000000" w:themeColor="text1"/>
        </w:rPr>
        <w:t>Ramis</w:t>
      </w:r>
      <w:proofErr w:type="spellEnd"/>
      <w:r w:rsidRPr="00EB57A3">
        <w:rPr>
          <w:rFonts w:ascii="Times New Roman" w:hAnsi="Times New Roman"/>
          <w:color w:val="000000" w:themeColor="text1"/>
        </w:rPr>
        <w:t xml:space="preserve"> (SW)</w:t>
      </w:r>
      <w:r w:rsidRPr="00EB57A3">
        <w:rPr>
          <w:rFonts w:ascii="Times New Roman" w:hAnsi="Times New Roman"/>
          <w:color w:val="000000" w:themeColor="text1"/>
        </w:rPr>
        <w:tab/>
        <w:t>Service: TBD</w:t>
      </w:r>
    </w:p>
    <w:p w14:paraId="578A9C71" w14:textId="3EFB0CD2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IceCube – HAWC correlations</w:t>
      </w:r>
    </w:p>
    <w:p w14:paraId="7BA070FD" w14:textId="2DDC7C8A" w:rsidR="005E372D" w:rsidRPr="00EB57A3" w:rsidRDefault="00814BD6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Safa</w:t>
      </w:r>
      <w:proofErr w:type="spellEnd"/>
      <w:r>
        <w:rPr>
          <w:rFonts w:ascii="Times New Roman" w:hAnsi="Times New Roman"/>
          <w:color w:val="000000" w:themeColor="text1"/>
        </w:rPr>
        <w:t xml:space="preserve">, </w:t>
      </w:r>
      <w:r w:rsidR="00A82DF4">
        <w:rPr>
          <w:rFonts w:ascii="Times New Roman" w:hAnsi="Times New Roman"/>
          <w:color w:val="000000" w:themeColor="text1"/>
        </w:rPr>
        <w:t>Ibrahim** (FH</w:t>
      </w:r>
      <w:r w:rsidR="00A82DF4" w:rsidRPr="00EB57A3">
        <w:rPr>
          <w:rFonts w:ascii="Times New Roman" w:hAnsi="Times New Roman"/>
          <w:color w:val="000000" w:themeColor="text1"/>
        </w:rPr>
        <w:t>)</w:t>
      </w:r>
      <w:r w:rsidR="00A82DF4" w:rsidRPr="00EB57A3">
        <w:rPr>
          <w:rFonts w:ascii="Times New Roman" w:hAnsi="Times New Roman"/>
          <w:color w:val="000000" w:themeColor="text1"/>
        </w:rPr>
        <w:tab/>
        <w:t xml:space="preserve">Service: </w:t>
      </w:r>
      <w:r w:rsidR="00A82DF4" w:rsidRPr="00DF6AE0">
        <w:rPr>
          <w:rFonts w:ascii="Times New Roman" w:hAnsi="Times New Roman"/>
          <w:color w:val="000000" w:themeColor="text1"/>
        </w:rPr>
        <w:t>monitoring shifts</w:t>
      </w:r>
    </w:p>
    <w:p w14:paraId="551BA739" w14:textId="7EA2946B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</w:t>
      </w:r>
      <w:r w:rsidR="002210FE">
        <w:rPr>
          <w:rFonts w:ascii="Times New Roman" w:hAnsi="Times New Roman"/>
          <w:color w:val="0070C0"/>
        </w:rPr>
        <w:t xml:space="preserve">search for time-dependent sources, </w:t>
      </w:r>
      <w:r w:rsidR="003C28B8">
        <w:rPr>
          <w:rFonts w:ascii="Times New Roman" w:hAnsi="Times New Roman"/>
          <w:color w:val="0070C0"/>
        </w:rPr>
        <w:t xml:space="preserve">ANITA </w:t>
      </w:r>
      <w:proofErr w:type="spellStart"/>
      <w:r w:rsidR="003C28B8">
        <w:rPr>
          <w:rFonts w:ascii="Times New Roman" w:hAnsi="Times New Roman"/>
          <w:color w:val="0070C0"/>
        </w:rPr>
        <w:t>followup</w:t>
      </w:r>
      <w:proofErr w:type="spellEnd"/>
      <w:r w:rsidR="003C28B8">
        <w:rPr>
          <w:rFonts w:ascii="Times New Roman" w:hAnsi="Times New Roman"/>
          <w:color w:val="0070C0"/>
        </w:rPr>
        <w:t xml:space="preserve">, GZK search with tau neutrinos </w:t>
      </w:r>
    </w:p>
    <w:p w14:paraId="20EB25BA" w14:textId="77777777" w:rsidR="00B908FD" w:rsidRPr="00A9135F" w:rsidRDefault="00B908F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A9135F">
        <w:rPr>
          <w:rFonts w:ascii="Times New Roman" w:hAnsi="Times New Roman"/>
          <w:color w:val="000000" w:themeColor="text1"/>
        </w:rPr>
        <w:t>Alex Pizzuto (JV)</w:t>
      </w:r>
      <w:r w:rsidRPr="00A9135F">
        <w:rPr>
          <w:rFonts w:ascii="Times New Roman" w:hAnsi="Times New Roman"/>
          <w:color w:val="000000" w:themeColor="text1"/>
        </w:rPr>
        <w:tab/>
        <w:t xml:space="preserve">Service: maintenance of fast response analysis, implementing transient functionality in </w:t>
      </w:r>
      <w:proofErr w:type="spellStart"/>
      <w:r w:rsidRPr="00A9135F">
        <w:rPr>
          <w:rFonts w:ascii="Times New Roman" w:hAnsi="Times New Roman"/>
          <w:color w:val="000000" w:themeColor="text1"/>
        </w:rPr>
        <w:t>SkyLab</w:t>
      </w:r>
      <w:proofErr w:type="spellEnd"/>
    </w:p>
    <w:p w14:paraId="7813193F" w14:textId="3E24C85A" w:rsidR="00B908FD" w:rsidRDefault="00B908F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Analysis: Galactic novae, ANITA </w:t>
      </w:r>
      <w:proofErr w:type="spellStart"/>
      <w:r>
        <w:rPr>
          <w:rFonts w:ascii="Times New Roman" w:hAnsi="Times New Roman"/>
          <w:color w:val="0070C0"/>
        </w:rPr>
        <w:t>followup</w:t>
      </w:r>
      <w:proofErr w:type="spellEnd"/>
      <w:r>
        <w:rPr>
          <w:rFonts w:ascii="Times New Roman" w:hAnsi="Times New Roman"/>
          <w:color w:val="0070C0"/>
        </w:rPr>
        <w:t>, fast response analyses</w:t>
      </w:r>
    </w:p>
    <w:p w14:paraId="7F1AB729" w14:textId="77777777" w:rsidR="00270667" w:rsidRPr="00A9135F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A9135F">
        <w:rPr>
          <w:rFonts w:ascii="Times New Roman" w:hAnsi="Times New Roman"/>
          <w:color w:val="000000" w:themeColor="text1"/>
        </w:rPr>
        <w:t>Lazar, Jeffrey (FH/KH)</w:t>
      </w:r>
      <w:r w:rsidRPr="00A9135F">
        <w:rPr>
          <w:rFonts w:ascii="Times New Roman" w:hAnsi="Times New Roman"/>
          <w:color w:val="000000" w:themeColor="text1"/>
        </w:rPr>
        <w:tab/>
        <w:t>Service: DOM Waveform Template</w:t>
      </w:r>
      <w:r>
        <w:rPr>
          <w:rFonts w:ascii="Times New Roman" w:hAnsi="Times New Roman"/>
          <w:color w:val="000000" w:themeColor="text1"/>
        </w:rPr>
        <w:t>s</w:t>
      </w:r>
    </w:p>
    <w:p w14:paraId="3EF18EB7" w14:textId="77777777" w:rsidR="00270667" w:rsidRDefault="00270667" w:rsidP="00270667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Dark matter annihilation in the sun </w:t>
      </w:r>
    </w:p>
    <w:p w14:paraId="77CA2DD8" w14:textId="1B809AD1" w:rsidR="00814BD6" w:rsidRDefault="00814BD6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Prado-Rodriguez, Maria</w:t>
      </w:r>
      <w:r>
        <w:rPr>
          <w:rFonts w:ascii="Times New Roman" w:hAnsi="Times New Roman"/>
        </w:rPr>
        <w:tab/>
        <w:t>Service: monitoring shifts</w:t>
      </w:r>
    </w:p>
    <w:p w14:paraId="52FD63E4" w14:textId="61D21D73" w:rsidR="00814BD6" w:rsidRPr="00F27977" w:rsidRDefault="00814BD6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27977">
        <w:rPr>
          <w:rFonts w:ascii="Times New Roman" w:hAnsi="Times New Roman"/>
          <w:color w:val="4F81BD" w:themeColor="accent1"/>
        </w:rPr>
        <w:t>Analysis: Deep learning reconstruction / particle ID in DeepCore / Upgrade.</w:t>
      </w:r>
    </w:p>
    <w:p w14:paraId="0FBC8D6F" w14:textId="55573763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</w:p>
    <w:p w14:paraId="4F8AA56D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14:paraId="14F93917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14:paraId="380FEFD0" w14:textId="77777777" w:rsidR="005E372D" w:rsidRDefault="005E372D" w:rsidP="005E372D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14:paraId="566FCAD7" w14:textId="77777777" w:rsidR="005E372D" w:rsidRPr="00FE598D" w:rsidRDefault="00A82DF4" w:rsidP="005E372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  <w:r w:rsidRPr="00FE598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UW-Madison Computing Resources</w:t>
      </w:r>
    </w:p>
    <w:p w14:paraId="19C57080" w14:textId="77777777" w:rsidR="005E372D" w:rsidRPr="00FE598D" w:rsidRDefault="005E372D" w:rsidP="005E372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1155"/>
        <w:gridCol w:w="1217"/>
        <w:gridCol w:w="1155"/>
        <w:gridCol w:w="1217"/>
      </w:tblGrid>
      <w:tr w:rsidR="005E372D" w:rsidRPr="00311D53" w14:paraId="1287A24C" w14:textId="77777777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A289" w14:textId="77777777" w:rsidR="005E372D" w:rsidRPr="00311D53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38E9" w14:textId="77777777" w:rsidR="005E372D" w:rsidRPr="00311D53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25FF" w14:textId="77777777" w:rsidR="005E372D" w:rsidRPr="00311D53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2019</w:t>
            </w:r>
          </w:p>
        </w:tc>
      </w:tr>
      <w:tr w:rsidR="005E372D" w:rsidRPr="00311D53" w14:paraId="2970E11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FE58" w14:textId="77777777" w:rsidR="005E372D" w:rsidRPr="00311D53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73C7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4BDF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74C9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4DDC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</w:tr>
      <w:tr w:rsidR="005E372D" w:rsidRPr="00311D53" w14:paraId="5E0BF35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05F8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pledged resources in the IceCube common cluster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FA66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E5D5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00DC" w14:textId="5C26AD30" w:rsidR="005E372D" w:rsidRPr="00311D53" w:rsidRDefault="00526CA5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  <w:r w:rsidR="00A82DF4"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C1A7" w14:textId="52CEF835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="00DD74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0</w:t>
            </w: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</w:tbl>
    <w:p w14:paraId="0B82477E" w14:textId="77777777" w:rsidR="005E372D" w:rsidRPr="00FE598D" w:rsidRDefault="005E372D" w:rsidP="005E372D">
      <w:pPr>
        <w:suppressAutoHyphens w:val="0"/>
        <w:spacing w:after="24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p w14:paraId="1FFD50D1" w14:textId="6914E710" w:rsidR="005E372D" w:rsidRPr="00311D53" w:rsidRDefault="00A82DF4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The dedicated </w:t>
      </w:r>
      <w:r w:rsidR="00DD74D4">
        <w:rPr>
          <w:rFonts w:ascii="Times New Roman" w:eastAsia="Times New Roman" w:hAnsi="Times New Roman"/>
          <w:color w:val="000000"/>
          <w:lang w:eastAsia="en-US"/>
        </w:rPr>
        <w:t>6</w:t>
      </w:r>
      <w:r w:rsidRPr="00311D53">
        <w:rPr>
          <w:rFonts w:ascii="Times New Roman" w:eastAsia="Times New Roman" w:hAnsi="Times New Roman"/>
          <w:color w:val="000000"/>
          <w:lang w:eastAsia="en-US"/>
        </w:rPr>
        <w:t>000 CPU cores in 2016 are in the IceCube cluster at WIPAC (NPX and GZK clusters). The processor types are: Intel X5670, E5-2680, E5-2680v2 and E5-2680v3.</w:t>
      </w:r>
    </w:p>
    <w:p w14:paraId="54122390" w14:textId="77777777" w:rsidR="005E372D" w:rsidRPr="00311D53" w:rsidRDefault="005E372D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14:paraId="56EB29A5" w14:textId="37227DB4" w:rsidR="005E372D" w:rsidRPr="00311D53" w:rsidRDefault="00A82DF4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UW-Madison also provides access to opportunistic CPU resources at UW and OSG shared clusters. The number of cores accessible this way is higher than 10</w:t>
      </w:r>
      <w:r w:rsidR="00B908FD">
        <w:rPr>
          <w:rFonts w:ascii="Times New Roman" w:eastAsia="Times New Roman" w:hAnsi="Times New Roman"/>
          <w:color w:val="000000"/>
          <w:lang w:eastAsia="en-US"/>
        </w:rPr>
        <w:t>,</w:t>
      </w:r>
      <w:r w:rsidRPr="00311D53">
        <w:rPr>
          <w:rFonts w:ascii="Times New Roman" w:eastAsia="Times New Roman" w:hAnsi="Times New Roman"/>
          <w:color w:val="000000"/>
          <w:lang w:eastAsia="en-US"/>
        </w:rPr>
        <w:t>000</w:t>
      </w:r>
    </w:p>
    <w:p w14:paraId="16A99315" w14:textId="77777777" w:rsidR="005E372D" w:rsidRPr="00311D53" w:rsidRDefault="005E372D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14:paraId="027C54F0" w14:textId="271518FF" w:rsidR="005E372D" w:rsidRPr="00E156E3" w:rsidRDefault="00A82DF4" w:rsidP="00DE0369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From June 2018, the IceCube GPU cluster at WIPAC (NPX and GZK) has 4</w:t>
      </w:r>
      <w:r w:rsidR="00DD74D4">
        <w:rPr>
          <w:rFonts w:ascii="Times New Roman" w:eastAsia="Times New Roman" w:hAnsi="Times New Roman"/>
          <w:color w:val="000000"/>
          <w:lang w:eastAsia="en-US"/>
        </w:rPr>
        <w:t>0</w:t>
      </w:r>
      <w:r w:rsidRPr="00311D53">
        <w:rPr>
          <w:rFonts w:ascii="Times New Roman" w:eastAsia="Times New Roman" w:hAnsi="Times New Roman"/>
          <w:color w:val="000000"/>
          <w:lang w:eastAsia="en-US"/>
        </w:rPr>
        <w:t>0 GPU cards. The GPU types are: 184 Nvidia G</w:t>
      </w:r>
      <w:r>
        <w:rPr>
          <w:rFonts w:ascii="Times New Roman" w:eastAsia="Times New Roman" w:hAnsi="Times New Roman"/>
          <w:color w:val="000000"/>
          <w:lang w:eastAsia="en-US"/>
        </w:rPr>
        <w:t>TX 1080 and 256 Nvidia GTX 980.</w:t>
      </w:r>
    </w:p>
    <w:sectPr w:rsidR="005E372D" w:rsidRPr="00E156E3" w:rsidSect="005E372D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C90F" w14:textId="77777777" w:rsidR="00EE6964" w:rsidRDefault="00EE6964">
      <w:r>
        <w:separator/>
      </w:r>
    </w:p>
  </w:endnote>
  <w:endnote w:type="continuationSeparator" w:id="0">
    <w:p w14:paraId="28D92382" w14:textId="77777777" w:rsidR="00EE6964" w:rsidRDefault="00E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F879" w14:textId="25E38251" w:rsidR="0015307B" w:rsidRPr="00F27F84" w:rsidRDefault="0015307B" w:rsidP="005E372D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8118FC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8118FC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14:paraId="633E36C9" w14:textId="17B8DC04" w:rsidR="0015307B" w:rsidRPr="00F27F84" w:rsidRDefault="0015307B" w:rsidP="005E372D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 w:rsidR="00DE0369">
      <w:rPr>
        <w:rFonts w:ascii="Times New Roman" w:hAnsi="Times New Roman"/>
        <w:noProof/>
      </w:rPr>
      <w:t>UW-Madison_MoU_SOW_2019.0915</w:t>
    </w:r>
    <w:r w:rsidRPr="00F27F8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 </w:t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4A04B" w14:textId="77777777" w:rsidR="00EE6964" w:rsidRDefault="00EE6964">
      <w:r>
        <w:separator/>
      </w:r>
    </w:p>
  </w:footnote>
  <w:footnote w:type="continuationSeparator" w:id="0">
    <w:p w14:paraId="226EE7FC" w14:textId="77777777" w:rsidR="00EE6964" w:rsidRDefault="00EE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5E4A" w14:textId="51659D29" w:rsidR="0015307B" w:rsidRPr="000B277F" w:rsidRDefault="0015307B" w:rsidP="00803BE1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="00E467B0">
      <w:rPr>
        <w:rFonts w:ascii="Times New Roman" w:hAnsi="Times New Roman"/>
      </w:rPr>
      <w:t>Last updated: September 15</w:t>
    </w:r>
    <w:r>
      <w:rPr>
        <w:rFonts w:ascii="Times New Roman" w:hAnsi="Times New Roman"/>
      </w:rP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42CF4"/>
    <w:rsid w:val="000A79C8"/>
    <w:rsid w:val="000C4184"/>
    <w:rsid w:val="000F5520"/>
    <w:rsid w:val="001173B2"/>
    <w:rsid w:val="0015307B"/>
    <w:rsid w:val="00214742"/>
    <w:rsid w:val="002210FE"/>
    <w:rsid w:val="00241243"/>
    <w:rsid w:val="00262FC9"/>
    <w:rsid w:val="00270667"/>
    <w:rsid w:val="002A0126"/>
    <w:rsid w:val="002D6AC8"/>
    <w:rsid w:val="00326CBF"/>
    <w:rsid w:val="0035578D"/>
    <w:rsid w:val="00382861"/>
    <w:rsid w:val="003C28B8"/>
    <w:rsid w:val="00451E97"/>
    <w:rsid w:val="0049168B"/>
    <w:rsid w:val="004B6E01"/>
    <w:rsid w:val="004C7286"/>
    <w:rsid w:val="004E58B8"/>
    <w:rsid w:val="0050341E"/>
    <w:rsid w:val="00524553"/>
    <w:rsid w:val="00526CA5"/>
    <w:rsid w:val="00550A1A"/>
    <w:rsid w:val="00552641"/>
    <w:rsid w:val="005C1646"/>
    <w:rsid w:val="005E372D"/>
    <w:rsid w:val="006A0213"/>
    <w:rsid w:val="0076207A"/>
    <w:rsid w:val="00771529"/>
    <w:rsid w:val="007A10A9"/>
    <w:rsid w:val="00803BE1"/>
    <w:rsid w:val="008118FC"/>
    <w:rsid w:val="00814BD6"/>
    <w:rsid w:val="008F34DF"/>
    <w:rsid w:val="008F4B19"/>
    <w:rsid w:val="009053B2"/>
    <w:rsid w:val="00972CD9"/>
    <w:rsid w:val="009B2C03"/>
    <w:rsid w:val="00A21B51"/>
    <w:rsid w:val="00A722C6"/>
    <w:rsid w:val="00A82DF4"/>
    <w:rsid w:val="00A9135F"/>
    <w:rsid w:val="00AE3E0B"/>
    <w:rsid w:val="00B5166D"/>
    <w:rsid w:val="00B908FD"/>
    <w:rsid w:val="00BC4DD9"/>
    <w:rsid w:val="00C02FE0"/>
    <w:rsid w:val="00C85D98"/>
    <w:rsid w:val="00CC2AD5"/>
    <w:rsid w:val="00D024DA"/>
    <w:rsid w:val="00D2129D"/>
    <w:rsid w:val="00D771A8"/>
    <w:rsid w:val="00DB6B41"/>
    <w:rsid w:val="00DD3FB6"/>
    <w:rsid w:val="00DD74D4"/>
    <w:rsid w:val="00DE0369"/>
    <w:rsid w:val="00E17F2B"/>
    <w:rsid w:val="00E201A7"/>
    <w:rsid w:val="00E26C1D"/>
    <w:rsid w:val="00E33D3B"/>
    <w:rsid w:val="00E467B0"/>
    <w:rsid w:val="00E54EF3"/>
    <w:rsid w:val="00E939C0"/>
    <w:rsid w:val="00E97182"/>
    <w:rsid w:val="00EE6964"/>
    <w:rsid w:val="00F04DFE"/>
    <w:rsid w:val="00F210CB"/>
    <w:rsid w:val="00F27977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A94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98D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paragraph" w:styleId="Revision">
    <w:name w:val="Revision"/>
    <w:hidden/>
    <w:semiHidden/>
    <w:rsid w:val="00972CD9"/>
    <w:rPr>
      <w:rFonts w:ascii="Cambria" w:eastAsia="Cambria" w:hAnsi="Cambria"/>
      <w:lang w:eastAsia="ar-SA" w:bidi="ar-SA"/>
    </w:rPr>
  </w:style>
  <w:style w:type="character" w:customStyle="1" w:styleId="apple-converted-space">
    <w:name w:val="apple-converted-space"/>
    <w:basedOn w:val="DefaultParagraphFont"/>
    <w:rsid w:val="0052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8</cp:revision>
  <cp:lastPrinted>2016-03-21T15:08:00Z</cp:lastPrinted>
  <dcterms:created xsi:type="dcterms:W3CDTF">2019-09-18T22:34:00Z</dcterms:created>
  <dcterms:modified xsi:type="dcterms:W3CDTF">2019-09-19T02:34:00Z</dcterms:modified>
</cp:coreProperties>
</file>