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7EA45" w14:textId="77777777" w:rsidR="00494715" w:rsidRPr="0074504F" w:rsidRDefault="00494715" w:rsidP="00C10304">
      <w:pPr>
        <w:spacing w:after="120"/>
        <w:rPr>
          <w:rStyle w:val="Hyperlink"/>
        </w:rPr>
      </w:pPr>
    </w:p>
    <w:p w14:paraId="28335B85" w14:textId="0D1B8A45" w:rsidR="00C10304" w:rsidRPr="00C10304" w:rsidRDefault="00B120A5" w:rsidP="00E15164">
      <w:pPr>
        <w:spacing w:after="120"/>
        <w:rPr>
          <w:b/>
        </w:rPr>
      </w:pPr>
      <w:r>
        <w:rPr>
          <w:b/>
        </w:rPr>
        <w:t>Research-based</w:t>
      </w:r>
      <w:r w:rsidR="00EA1CA7">
        <w:rPr>
          <w:b/>
        </w:rPr>
        <w:t xml:space="preserve"> activity</w:t>
      </w:r>
    </w:p>
    <w:p w14:paraId="554AB9EF" w14:textId="76120E8C" w:rsidR="00C10304" w:rsidRPr="008679B3" w:rsidRDefault="00001F26" w:rsidP="00E15164">
      <w:pPr>
        <w:spacing w:after="120"/>
        <w:rPr>
          <w:rFonts w:ascii="Cambria" w:hAnsi="Cambria"/>
          <w:sz w:val="28"/>
          <w:szCs w:val="28"/>
          <w:u w:val="single"/>
        </w:rPr>
      </w:pPr>
      <w:r>
        <w:rPr>
          <w:rFonts w:ascii="Cambria" w:hAnsi="Cambria" w:cs="Helvetica"/>
          <w:b/>
          <w:bCs/>
          <w:color w:val="343434"/>
          <w:sz w:val="28"/>
          <w:szCs w:val="28"/>
          <w:u w:val="single"/>
        </w:rPr>
        <w:t xml:space="preserve">Search for neutrino sources </w:t>
      </w:r>
      <w:r w:rsidR="007B7ECC">
        <w:rPr>
          <w:rFonts w:ascii="Cambria" w:hAnsi="Cambria" w:cs="Helvetica"/>
          <w:b/>
          <w:bCs/>
          <w:color w:val="343434"/>
          <w:sz w:val="28"/>
          <w:szCs w:val="28"/>
          <w:u w:val="single"/>
        </w:rPr>
        <w:t>with</w:t>
      </w:r>
      <w:r w:rsidR="007B7ECC">
        <w:rPr>
          <w:rFonts w:ascii="Cambria" w:hAnsi="Cambria" w:cs="Helvetica"/>
          <w:b/>
          <w:bCs/>
          <w:color w:val="343434"/>
          <w:sz w:val="28"/>
          <w:szCs w:val="28"/>
          <w:u w:val="single"/>
        </w:rPr>
        <w:t xml:space="preserve"> </w:t>
      </w:r>
      <w:proofErr w:type="spellStart"/>
      <w:r>
        <w:rPr>
          <w:rFonts w:ascii="Cambria" w:hAnsi="Cambria" w:cs="Helvetica"/>
          <w:b/>
          <w:bCs/>
          <w:color w:val="343434"/>
          <w:sz w:val="28"/>
          <w:szCs w:val="28"/>
          <w:u w:val="single"/>
        </w:rPr>
        <w:t>IceCube</w:t>
      </w:r>
      <w:proofErr w:type="spellEnd"/>
    </w:p>
    <w:p w14:paraId="2ECBDDA4" w14:textId="77777777" w:rsidR="008679B3" w:rsidRDefault="008679B3" w:rsidP="00E15164">
      <w:pPr>
        <w:spacing w:after="120"/>
        <w:rPr>
          <w:b/>
        </w:rPr>
      </w:pPr>
    </w:p>
    <w:p w14:paraId="62EDDED1" w14:textId="7C6A9A4B" w:rsidR="00C4686F" w:rsidRDefault="00C4686F" w:rsidP="00E15164">
      <w:pPr>
        <w:spacing w:after="120"/>
        <w:rPr>
          <w:b/>
        </w:rPr>
      </w:pPr>
      <w:r>
        <w:rPr>
          <w:b/>
        </w:rPr>
        <w:t>Research goal</w:t>
      </w:r>
    </w:p>
    <w:p w14:paraId="29C485DA" w14:textId="75E31D94" w:rsidR="00C4686F" w:rsidRPr="00634D6C" w:rsidRDefault="00C4686F" w:rsidP="00E15164">
      <w:pPr>
        <w:spacing w:after="120"/>
      </w:pPr>
      <w:r w:rsidRPr="00634D6C">
        <w:t xml:space="preserve">Students will reproduce a search for astrophysical sources of high-energy neutrinos using </w:t>
      </w:r>
      <w:proofErr w:type="spellStart"/>
      <w:r w:rsidRPr="00634D6C">
        <w:t>IceCube</w:t>
      </w:r>
      <w:proofErr w:type="spellEnd"/>
      <w:r w:rsidRPr="00634D6C">
        <w:t xml:space="preserve"> data. </w:t>
      </w:r>
      <w:bookmarkStart w:id="0" w:name="_GoBack"/>
      <w:bookmarkEnd w:id="0"/>
    </w:p>
    <w:p w14:paraId="6A3A26ED" w14:textId="77777777" w:rsidR="00C4686F" w:rsidRDefault="00C4686F" w:rsidP="00E15164">
      <w:pPr>
        <w:spacing w:after="120"/>
        <w:rPr>
          <w:b/>
        </w:rPr>
      </w:pPr>
    </w:p>
    <w:p w14:paraId="5E02B1EC" w14:textId="77777777" w:rsidR="00EA1CA7" w:rsidRDefault="00EA1CA7" w:rsidP="00E15164">
      <w:pPr>
        <w:spacing w:after="120"/>
        <w:rPr>
          <w:b/>
        </w:rPr>
      </w:pPr>
      <w:r>
        <w:rPr>
          <w:b/>
        </w:rPr>
        <w:t>Learning goals</w:t>
      </w:r>
    </w:p>
    <w:p w14:paraId="6396622C" w14:textId="2CD94803" w:rsidR="00C4686F" w:rsidRPr="00C4686F" w:rsidRDefault="00C4686F" w:rsidP="00E15164">
      <w:pPr>
        <w:spacing w:after="120"/>
      </w:pPr>
      <w:r>
        <w:t>Students should be able to:</w:t>
      </w:r>
    </w:p>
    <w:p w14:paraId="00803E83" w14:textId="5A59ED43" w:rsidR="00C4686F" w:rsidRDefault="00C4686F" w:rsidP="00E15164">
      <w:pPr>
        <w:spacing w:after="120"/>
      </w:pPr>
      <w:r>
        <w:t>List examples of potential source</w:t>
      </w:r>
      <w:r w:rsidR="00634D6C">
        <w:t>s</w:t>
      </w:r>
      <w:r>
        <w:t xml:space="preserve"> of high-energy neutrinos.</w:t>
      </w:r>
    </w:p>
    <w:p w14:paraId="1D29279D" w14:textId="777225E0" w:rsidR="00C4686F" w:rsidRDefault="00C4686F" w:rsidP="00E15164">
      <w:pPr>
        <w:spacing w:after="120"/>
      </w:pPr>
      <w:r>
        <w:t>Describe why we want to find sources.</w:t>
      </w:r>
    </w:p>
    <w:p w14:paraId="4EE184D5" w14:textId="7123EC79" w:rsidR="00C4686F" w:rsidRDefault="00C4686F" w:rsidP="00E15164">
      <w:pPr>
        <w:spacing w:after="120"/>
      </w:pPr>
      <w:r>
        <w:t>Describe or illustrate what a</w:t>
      </w:r>
      <w:r w:rsidR="00001F26">
        <w:t xml:space="preserve"> </w:t>
      </w:r>
      <w:r>
        <w:t xml:space="preserve">source looks like in </w:t>
      </w:r>
      <w:proofErr w:type="spellStart"/>
      <w:r>
        <w:t>IceCube</w:t>
      </w:r>
      <w:proofErr w:type="spellEnd"/>
      <w:r>
        <w:t xml:space="preserve"> data.</w:t>
      </w:r>
    </w:p>
    <w:p w14:paraId="3CB1AE34" w14:textId="0A33BF98" w:rsidR="00C4686F" w:rsidRDefault="00C4686F" w:rsidP="00E15164">
      <w:pPr>
        <w:spacing w:after="120"/>
      </w:pPr>
      <w:r>
        <w:t xml:space="preserve">Perform a search for a </w:t>
      </w:r>
      <w:r w:rsidR="00001F26">
        <w:t xml:space="preserve">neutrino </w:t>
      </w:r>
      <w:r>
        <w:t>source using pre-generated sky maps and calculate a p-value.</w:t>
      </w:r>
    </w:p>
    <w:p w14:paraId="2870804E" w14:textId="78F64037" w:rsidR="00EA1CA7" w:rsidRPr="008634C6" w:rsidRDefault="00C4686F" w:rsidP="00E15164">
      <w:pPr>
        <w:spacing w:after="120"/>
        <w:rPr>
          <w:b/>
        </w:rPr>
      </w:pPr>
      <w:r>
        <w:t>Explain what the p-value means and how the analysis could be improved.</w:t>
      </w:r>
    </w:p>
    <w:p w14:paraId="7EF6F471" w14:textId="77777777" w:rsidR="00EA1CA7" w:rsidRDefault="00EA1CA7" w:rsidP="00E15164">
      <w:pPr>
        <w:spacing w:after="120"/>
        <w:rPr>
          <w:b/>
        </w:rPr>
      </w:pPr>
    </w:p>
    <w:p w14:paraId="630C9786" w14:textId="4F9AA627" w:rsidR="00C10304" w:rsidRPr="00C10304" w:rsidRDefault="00C10304" w:rsidP="00E15164">
      <w:pPr>
        <w:spacing w:after="120"/>
        <w:rPr>
          <w:b/>
        </w:rPr>
      </w:pPr>
      <w:r w:rsidRPr="00C10304">
        <w:rPr>
          <w:b/>
        </w:rPr>
        <w:t>What</w:t>
      </w:r>
      <w:r w:rsidR="008634C6">
        <w:rPr>
          <w:b/>
        </w:rPr>
        <w:t xml:space="preserve">’s </w:t>
      </w:r>
      <w:proofErr w:type="gramStart"/>
      <w:r w:rsidR="008634C6">
        <w:rPr>
          <w:b/>
        </w:rPr>
        <w:t>needed</w:t>
      </w:r>
      <w:proofErr w:type="gramEnd"/>
    </w:p>
    <w:p w14:paraId="751DCEE9" w14:textId="2C7B509D" w:rsidR="0020265C" w:rsidRDefault="00EA1CA7" w:rsidP="00E15164">
      <w:pPr>
        <w:spacing w:after="120"/>
      </w:pPr>
      <w:r>
        <w:t>A board and paper</w:t>
      </w:r>
    </w:p>
    <w:p w14:paraId="3F07BF94" w14:textId="77777777" w:rsidR="00C10304" w:rsidRDefault="00C10304" w:rsidP="00E15164">
      <w:pPr>
        <w:spacing w:after="120"/>
      </w:pPr>
    </w:p>
    <w:p w14:paraId="274D618A" w14:textId="7BBC9CF1" w:rsidR="00C10304" w:rsidRPr="00C10304" w:rsidRDefault="008679B3" w:rsidP="00E15164">
      <w:pPr>
        <w:spacing w:after="120"/>
        <w:rPr>
          <w:b/>
        </w:rPr>
      </w:pPr>
      <w:r>
        <w:rPr>
          <w:b/>
        </w:rPr>
        <w:t>Resources provided</w:t>
      </w:r>
      <w:r w:rsidR="00001F26">
        <w:rPr>
          <w:b/>
        </w:rPr>
        <w:t xml:space="preserve"> (</w:t>
      </w:r>
      <w:hyperlink r:id="rId8" w:history="1">
        <w:r w:rsidR="00001F26" w:rsidRPr="00001F26">
          <w:rPr>
            <w:rStyle w:val="Hyperlink"/>
            <w:b/>
          </w:rPr>
          <w:t>link</w:t>
        </w:r>
      </w:hyperlink>
      <w:r w:rsidR="00001F26">
        <w:rPr>
          <w:b/>
        </w:rPr>
        <w:t>)</w:t>
      </w:r>
    </w:p>
    <w:p w14:paraId="5EA3BDA1" w14:textId="439D668A" w:rsidR="00EA1CA7" w:rsidRDefault="008679B3" w:rsidP="00E15164">
      <w:pPr>
        <w:spacing w:after="120"/>
      </w:pPr>
      <w:proofErr w:type="gramStart"/>
      <w:r>
        <w:t>General description of the activity</w:t>
      </w:r>
      <w:r w:rsidR="00EA1CA7">
        <w:t>.</w:t>
      </w:r>
      <w:proofErr w:type="gramEnd"/>
      <w:r>
        <w:t xml:space="preserve"> </w:t>
      </w:r>
    </w:p>
    <w:p w14:paraId="28A88018" w14:textId="1A6448EE" w:rsidR="0020265C" w:rsidRDefault="0031089E" w:rsidP="00E15164">
      <w:pPr>
        <w:spacing w:after="120"/>
      </w:pPr>
      <w:proofErr w:type="gramStart"/>
      <w:r>
        <w:t xml:space="preserve">Example of </w:t>
      </w:r>
      <w:r w:rsidR="00EA1CA7">
        <w:t>talk to guide the analysis.</w:t>
      </w:r>
      <w:proofErr w:type="gramEnd"/>
    </w:p>
    <w:p w14:paraId="3255DAD3" w14:textId="4B6428D1" w:rsidR="008679B3" w:rsidRDefault="0020265C" w:rsidP="00E15164">
      <w:pPr>
        <w:spacing w:after="120"/>
      </w:pPr>
      <w:r>
        <w:t>R</w:t>
      </w:r>
      <w:r w:rsidR="008679B3">
        <w:t>andomized sky</w:t>
      </w:r>
      <w:r w:rsidR="00CA682E">
        <w:t xml:space="preserve"> </w:t>
      </w:r>
      <w:r w:rsidR="008679B3">
        <w:t xml:space="preserve">maps of the very </w:t>
      </w:r>
      <w:proofErr w:type="gramStart"/>
      <w:r w:rsidR="008679B3">
        <w:t>high</w:t>
      </w:r>
      <w:r w:rsidR="00CA682E">
        <w:t xml:space="preserve"> </w:t>
      </w:r>
      <w:r w:rsidR="008679B3">
        <w:t>energy</w:t>
      </w:r>
      <w:proofErr w:type="gramEnd"/>
      <w:r w:rsidR="008679B3">
        <w:t xml:space="preserve"> events detected in </w:t>
      </w:r>
      <w:proofErr w:type="spellStart"/>
      <w:r w:rsidR="008679B3">
        <w:t>IceCube</w:t>
      </w:r>
      <w:proofErr w:type="spellEnd"/>
      <w:r w:rsidR="008679B3">
        <w:t>.</w:t>
      </w:r>
      <w:r w:rsidR="007C3E55">
        <w:t xml:space="preserve"> </w:t>
      </w:r>
    </w:p>
    <w:p w14:paraId="22B88EB2" w14:textId="77777777" w:rsidR="00C10304" w:rsidRDefault="00C10304" w:rsidP="00E15164">
      <w:pPr>
        <w:spacing w:after="120"/>
      </w:pPr>
    </w:p>
    <w:p w14:paraId="1DCC4C95" w14:textId="1A324DED" w:rsidR="00A849B8" w:rsidRDefault="00C10304" w:rsidP="00E15164">
      <w:pPr>
        <w:spacing w:after="120"/>
      </w:pPr>
      <w:r w:rsidRPr="00C10304">
        <w:rPr>
          <w:b/>
        </w:rPr>
        <w:t>Activity proposal</w:t>
      </w:r>
      <w:r w:rsidR="00634D6C">
        <w:rPr>
          <w:b/>
        </w:rPr>
        <w:t xml:space="preserve">: </w:t>
      </w:r>
      <w:r w:rsidR="007B7ECC">
        <w:rPr>
          <w:b/>
        </w:rPr>
        <w:t>Search</w:t>
      </w:r>
      <w:r w:rsidR="00634D6C">
        <w:rPr>
          <w:b/>
        </w:rPr>
        <w:t xml:space="preserve"> for neutrino sources </w:t>
      </w:r>
      <w:r w:rsidR="007B7ECC">
        <w:rPr>
          <w:b/>
        </w:rPr>
        <w:t xml:space="preserve">with </w:t>
      </w:r>
      <w:proofErr w:type="spellStart"/>
      <w:r w:rsidR="00634D6C">
        <w:rPr>
          <w:b/>
        </w:rPr>
        <w:t>IceCub</w:t>
      </w:r>
      <w:r w:rsidR="00B4181C">
        <w:rPr>
          <w:b/>
        </w:rPr>
        <w:t>e</w:t>
      </w:r>
      <w:proofErr w:type="spellEnd"/>
    </w:p>
    <w:p w14:paraId="3D184658" w14:textId="77777777" w:rsidR="00E15164" w:rsidRDefault="00A849B8" w:rsidP="00E15164">
      <w:pPr>
        <w:spacing w:after="120"/>
        <w:rPr>
          <w:i/>
        </w:rPr>
      </w:pPr>
      <w:r w:rsidRPr="007B7ECC">
        <w:rPr>
          <w:i/>
        </w:rPr>
        <w:t>(</w:t>
      </w:r>
      <w:proofErr w:type="gramStart"/>
      <w:r w:rsidRPr="007B7ECC">
        <w:rPr>
          <w:i/>
        </w:rPr>
        <w:t>please</w:t>
      </w:r>
      <w:proofErr w:type="gramEnd"/>
      <w:r w:rsidRPr="007B7ECC">
        <w:rPr>
          <w:i/>
        </w:rPr>
        <w:t xml:space="preserve"> use the talk to guide the activity, comments on the slide</w:t>
      </w:r>
      <w:r w:rsidR="007B7ECC">
        <w:rPr>
          <w:i/>
        </w:rPr>
        <w:t>s</w:t>
      </w:r>
      <w:r w:rsidRPr="007B7ECC">
        <w:rPr>
          <w:i/>
        </w:rPr>
        <w:t xml:space="preserve"> explain concepts mentioned below, such as angular resolution or signal region)</w:t>
      </w:r>
    </w:p>
    <w:p w14:paraId="445134E6" w14:textId="77777777" w:rsidR="00E15164" w:rsidRDefault="00A849B8" w:rsidP="00E15164">
      <w:pPr>
        <w:spacing w:after="120"/>
      </w:pPr>
      <w:r>
        <w:t xml:space="preserve">Teachers </w:t>
      </w:r>
      <w:r w:rsidR="00534800">
        <w:t xml:space="preserve">will ask/remind to students why we are looking for a flux of very </w:t>
      </w:r>
      <w:proofErr w:type="gramStart"/>
      <w:r w:rsidR="00534800">
        <w:t>high</w:t>
      </w:r>
      <w:r w:rsidR="001C76B7">
        <w:t xml:space="preserve"> </w:t>
      </w:r>
      <w:r w:rsidR="00534800">
        <w:t>energy</w:t>
      </w:r>
      <w:proofErr w:type="gramEnd"/>
      <w:r w:rsidR="00534800">
        <w:t xml:space="preserve"> </w:t>
      </w:r>
      <w:r w:rsidR="003D0510">
        <w:t>neutrinos</w:t>
      </w:r>
      <w:r w:rsidR="001C76B7">
        <w:t>, i.e., that we</w:t>
      </w:r>
      <w:r w:rsidR="00534800">
        <w:t xml:space="preserve"> want to find the sources of cosmic rays. </w:t>
      </w:r>
      <w:r w:rsidR="003D0510">
        <w:t>What are some potential sources?</w:t>
      </w:r>
    </w:p>
    <w:p w14:paraId="25D18FAB" w14:textId="633B269A" w:rsidR="00E15164" w:rsidRDefault="007B7ECC" w:rsidP="00E15164">
      <w:pPr>
        <w:spacing w:after="120"/>
      </w:pPr>
      <w:r>
        <w:t>T</w:t>
      </w:r>
      <w:r>
        <w:t>eachers</w:t>
      </w:r>
      <w:r>
        <w:t xml:space="preserve"> </w:t>
      </w:r>
      <w:r w:rsidR="00534800">
        <w:t xml:space="preserve">will show </w:t>
      </w:r>
      <w:r w:rsidR="001C76B7">
        <w:t xml:space="preserve">two </w:t>
      </w:r>
      <w:r w:rsidR="00534800">
        <w:t>map</w:t>
      </w:r>
      <w:r w:rsidR="003D0510">
        <w:t xml:space="preserve">s, one with positions of 28 random events and one with positions of events with a simulated source.  </w:t>
      </w:r>
      <w:r w:rsidR="001C76B7">
        <w:t xml:space="preserve">This will be followed by a discussion </w:t>
      </w:r>
      <w:r w:rsidR="003D0510">
        <w:t>of how a source appears in our data</w:t>
      </w:r>
      <w:r w:rsidR="001C76B7">
        <w:t xml:space="preserve"> and the </w:t>
      </w:r>
      <w:r w:rsidR="003D0510">
        <w:t xml:space="preserve">concept of angular resolution. </w:t>
      </w:r>
    </w:p>
    <w:p w14:paraId="3D19F087" w14:textId="77777777" w:rsidR="00E15164" w:rsidRDefault="001C76B7" w:rsidP="00E15164">
      <w:pPr>
        <w:spacing w:after="120"/>
      </w:pPr>
      <w:r>
        <w:t xml:space="preserve">Next will be a discussion about </w:t>
      </w:r>
      <w:r w:rsidR="003D0510">
        <w:t xml:space="preserve">what </w:t>
      </w:r>
      <w:r>
        <w:t xml:space="preserve">a </w:t>
      </w:r>
      <w:r w:rsidR="003D0510">
        <w:t>signal</w:t>
      </w:r>
      <w:r>
        <w:t xml:space="preserve"> is</w:t>
      </w:r>
      <w:r w:rsidR="003D0510">
        <w:t>, what background</w:t>
      </w:r>
      <w:r>
        <w:t xml:space="preserve"> is</w:t>
      </w:r>
      <w:r w:rsidR="003D0510">
        <w:t xml:space="preserve">, and how to distinguish </w:t>
      </w:r>
      <w:r>
        <w:t xml:space="preserve">between </w:t>
      </w:r>
      <w:r w:rsidR="003D0510">
        <w:t>the two qualitatively.</w:t>
      </w:r>
    </w:p>
    <w:p w14:paraId="725C5179" w14:textId="66CEEDB0" w:rsidR="008634C6" w:rsidRDefault="008634C6" w:rsidP="00E15164">
      <w:pPr>
        <w:spacing w:after="120"/>
      </w:pPr>
      <w:r>
        <w:t xml:space="preserve">Teachers </w:t>
      </w:r>
      <w:r w:rsidR="003D0510">
        <w:t xml:space="preserve">will describe </w:t>
      </w:r>
      <w:r w:rsidR="00086C17">
        <w:t xml:space="preserve">a </w:t>
      </w:r>
      <w:r w:rsidR="003D0510">
        <w:t xml:space="preserve">simple method of counting events inside </w:t>
      </w:r>
      <w:r w:rsidR="001C76B7">
        <w:t xml:space="preserve">a </w:t>
      </w:r>
      <w:r w:rsidR="003D0510">
        <w:t xml:space="preserve">“signal region” and repeating </w:t>
      </w:r>
      <w:r w:rsidR="001C76B7">
        <w:t xml:space="preserve">the </w:t>
      </w:r>
      <w:r w:rsidR="003D0510">
        <w:t>procedure on scrambled maps to estimate significance</w:t>
      </w:r>
      <w:r w:rsidR="00442905">
        <w:t xml:space="preserve">.  We will choose </w:t>
      </w:r>
      <w:r w:rsidR="001C76B7">
        <w:t xml:space="preserve">as </w:t>
      </w:r>
      <w:r w:rsidR="00442905">
        <w:t xml:space="preserve">our region a circle around the galactic center with </w:t>
      </w:r>
      <w:r w:rsidR="001C76B7">
        <w:t xml:space="preserve">a </w:t>
      </w:r>
      <w:r w:rsidR="00442905">
        <w:t>1</w:t>
      </w:r>
      <w:r w:rsidR="00DF6C3B">
        <w:t>5</w:t>
      </w:r>
      <w:r w:rsidR="001C76B7">
        <w:t>-</w:t>
      </w:r>
      <w:r w:rsidR="00442905">
        <w:t>degree radius.</w:t>
      </w:r>
    </w:p>
    <w:p w14:paraId="2B817878" w14:textId="77777777" w:rsidR="00E15164" w:rsidRDefault="00442905" w:rsidP="00E15164">
      <w:pPr>
        <w:spacing w:after="120"/>
      </w:pPr>
      <w:r>
        <w:lastRenderedPageBreak/>
        <w:t xml:space="preserve">Concepts of p-values and </w:t>
      </w:r>
      <w:r w:rsidR="00A849B8">
        <w:t xml:space="preserve">random </w:t>
      </w:r>
      <w:r>
        <w:t>scrambling will be explained.</w:t>
      </w:r>
    </w:p>
    <w:p w14:paraId="4A4E8520" w14:textId="77777777" w:rsidR="00E15164" w:rsidRDefault="00442905" w:rsidP="00E15164">
      <w:pPr>
        <w:spacing w:after="120"/>
      </w:pPr>
      <w:r>
        <w:t xml:space="preserve">Students will break up into groups of </w:t>
      </w:r>
      <w:r w:rsidR="001C76B7">
        <w:t xml:space="preserve">two </w:t>
      </w:r>
      <w:r>
        <w:t xml:space="preserve">(or </w:t>
      </w:r>
      <w:r w:rsidR="001C76B7">
        <w:t>four,</w:t>
      </w:r>
      <w:r>
        <w:t xml:space="preserve"> depending on total class size).  </w:t>
      </w:r>
      <w:r w:rsidR="00720930">
        <w:t xml:space="preserve">Each </w:t>
      </w:r>
      <w:r>
        <w:t>group</w:t>
      </w:r>
      <w:r w:rsidR="00720930">
        <w:t xml:space="preserve"> will be </w:t>
      </w:r>
      <w:r>
        <w:t>provided with 10-20 randomized sky</w:t>
      </w:r>
      <w:r w:rsidR="001C76B7">
        <w:t xml:space="preserve"> </w:t>
      </w:r>
      <w:r w:rsidR="00720930">
        <w:t xml:space="preserve">maps and will be asked to count events in </w:t>
      </w:r>
      <w:r w:rsidR="001C76B7">
        <w:t xml:space="preserve">the </w:t>
      </w:r>
      <w:r>
        <w:t>signal region</w:t>
      </w:r>
      <w:r w:rsidR="008067A8">
        <w:t xml:space="preserve">. </w:t>
      </w:r>
    </w:p>
    <w:p w14:paraId="179E1EC5" w14:textId="77777777" w:rsidR="00E15164" w:rsidRDefault="00442905" w:rsidP="00E15164">
      <w:pPr>
        <w:spacing w:after="120"/>
      </w:pPr>
      <w:r>
        <w:t xml:space="preserve">Groups will come up to </w:t>
      </w:r>
      <w:r w:rsidR="001C76B7">
        <w:t xml:space="preserve">the </w:t>
      </w:r>
      <w:r>
        <w:t>board to construct histogram</w:t>
      </w:r>
      <w:r w:rsidR="001C76B7">
        <w:t>s</w:t>
      </w:r>
      <w:r>
        <w:t xml:space="preserve"> of scrambled trials as a class.</w:t>
      </w:r>
    </w:p>
    <w:p w14:paraId="69DE5B5E" w14:textId="77777777" w:rsidR="00E15164" w:rsidRDefault="00442905" w:rsidP="00E15164">
      <w:pPr>
        <w:spacing w:after="120"/>
      </w:pPr>
      <w:r>
        <w:t>Students will be shown the real sky</w:t>
      </w:r>
      <w:r w:rsidR="001C76B7">
        <w:t xml:space="preserve"> </w:t>
      </w:r>
      <w:r>
        <w:t>map</w:t>
      </w:r>
      <w:r w:rsidR="008573AC">
        <w:t xml:space="preserve"> and </w:t>
      </w:r>
      <w:r>
        <w:t xml:space="preserve">asked to count </w:t>
      </w:r>
      <w:r w:rsidR="008573AC">
        <w:t xml:space="preserve">the number </w:t>
      </w:r>
      <w:r>
        <w:t xml:space="preserve">of events in </w:t>
      </w:r>
      <w:r w:rsidR="008573AC">
        <w:t xml:space="preserve">the </w:t>
      </w:r>
      <w:r>
        <w:t xml:space="preserve">signal region and use </w:t>
      </w:r>
      <w:r w:rsidR="008573AC">
        <w:t xml:space="preserve">a </w:t>
      </w:r>
      <w:r>
        <w:t>histogram to estimate p-value</w:t>
      </w:r>
      <w:r w:rsidR="008573AC">
        <w:t>.</w:t>
      </w:r>
    </w:p>
    <w:p w14:paraId="26EE3FE3" w14:textId="5DCDA6E0" w:rsidR="00E15164" w:rsidRDefault="008573AC" w:rsidP="00E15164">
      <w:pPr>
        <w:spacing w:after="120"/>
      </w:pPr>
      <w:r>
        <w:t>The group will discuss</w:t>
      </w:r>
      <w:r w:rsidR="00442905">
        <w:t>: Is this significant?</w:t>
      </w:r>
      <w:r w:rsidR="008634C6">
        <w:br/>
      </w:r>
    </w:p>
    <w:p w14:paraId="1D15AAFA" w14:textId="77777777" w:rsidR="00E15164" w:rsidRDefault="00A849B8" w:rsidP="00E15164">
      <w:pPr>
        <w:spacing w:after="120"/>
      </w:pPr>
      <w:r>
        <w:t xml:space="preserve">Teachers </w:t>
      </w:r>
      <w:r w:rsidR="008573AC">
        <w:t xml:space="preserve">will </w:t>
      </w:r>
      <w:r w:rsidR="00442905">
        <w:t xml:space="preserve">lead </w:t>
      </w:r>
      <w:r w:rsidR="008573AC">
        <w:t xml:space="preserve">a </w:t>
      </w:r>
      <w:r w:rsidR="00442905">
        <w:t xml:space="preserve">discussion on obvious flaws of the analysis: What if </w:t>
      </w:r>
      <w:r w:rsidR="008573AC">
        <w:t xml:space="preserve">an </w:t>
      </w:r>
      <w:r w:rsidR="00442905">
        <w:t xml:space="preserve">event falls right outside the bin?  If there’s a track inside the bin, shouldn’t that be more significant?  Wouldn’t it be better to include detailed information on angular resolution for each event individually?  What if we don’t know where the source is going to be?  This leads to a basic description of what the likelihood is and does, guided by the paper.  </w:t>
      </w:r>
      <w:r w:rsidR="008573AC">
        <w:t xml:space="preserve">A sky </w:t>
      </w:r>
      <w:r w:rsidR="00442905">
        <w:t xml:space="preserve">map </w:t>
      </w:r>
      <w:r w:rsidR="008573AC">
        <w:t xml:space="preserve">indicating </w:t>
      </w:r>
      <w:r w:rsidR="00442905">
        <w:t>likelihood (colors) will be shown.</w:t>
      </w:r>
    </w:p>
    <w:p w14:paraId="1CDAA5B3" w14:textId="77777777" w:rsidR="00E15164" w:rsidRDefault="00A849B8" w:rsidP="00E15164">
      <w:pPr>
        <w:spacing w:after="120"/>
      </w:pPr>
      <w:r>
        <w:t xml:space="preserve">Teachers </w:t>
      </w:r>
      <w:r w:rsidR="008067A8">
        <w:t xml:space="preserve">will explain how the p-values </w:t>
      </w:r>
      <w:r w:rsidR="008573AC">
        <w:t xml:space="preserve">were </w:t>
      </w:r>
      <w:r w:rsidR="008067A8">
        <w:t>calculated in the paper.</w:t>
      </w:r>
      <w:r w:rsidR="008573AC">
        <w:t xml:space="preserve"> </w:t>
      </w:r>
    </w:p>
    <w:p w14:paraId="03DC575C" w14:textId="2368C00C" w:rsidR="008067A8" w:rsidRDefault="008067A8" w:rsidP="00E15164">
      <w:pPr>
        <w:spacing w:after="120"/>
      </w:pPr>
      <w:r>
        <w:t xml:space="preserve">Finally, </w:t>
      </w:r>
      <w:r w:rsidR="00A849B8">
        <w:t xml:space="preserve">teachers </w:t>
      </w:r>
      <w:r>
        <w:t xml:space="preserve">will guide a discussion about future searches for cosmic ray sources in </w:t>
      </w:r>
      <w:proofErr w:type="spellStart"/>
      <w:r>
        <w:t>IceCube</w:t>
      </w:r>
      <w:proofErr w:type="spellEnd"/>
      <w:r w:rsidR="008573AC">
        <w:t xml:space="preserve">, including the </w:t>
      </w:r>
      <w:r>
        <w:t xml:space="preserve">importance of statistics and correlations with results from other experiments. </w:t>
      </w:r>
    </w:p>
    <w:p w14:paraId="01155159" w14:textId="77777777" w:rsidR="00EA1CA7" w:rsidRDefault="00EA1CA7" w:rsidP="00E15164">
      <w:pPr>
        <w:spacing w:after="120"/>
        <w:ind w:left="90"/>
      </w:pPr>
    </w:p>
    <w:sectPr w:rsidR="00EA1CA7" w:rsidSect="00001F2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DC269" w14:textId="77777777" w:rsidR="0076020A" w:rsidRDefault="0076020A" w:rsidP="00494715">
      <w:r>
        <w:separator/>
      </w:r>
    </w:p>
  </w:endnote>
  <w:endnote w:type="continuationSeparator" w:id="0">
    <w:p w14:paraId="6C5C35CC" w14:textId="77777777" w:rsidR="0076020A" w:rsidRDefault="0076020A" w:rsidP="0049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287A4" w14:textId="77777777" w:rsidR="0076020A" w:rsidRPr="007B7ECC" w:rsidRDefault="0076020A" w:rsidP="00EA1CA7">
    <w:pPr>
      <w:rPr>
        <w:i/>
        <w:color w:val="595959" w:themeColor="text1" w:themeTint="A6"/>
        <w:sz w:val="20"/>
        <w:szCs w:val="20"/>
      </w:rPr>
    </w:pPr>
    <w:r w:rsidRPr="007B7ECC">
      <w:rPr>
        <w:i/>
        <w:color w:val="595959" w:themeColor="text1" w:themeTint="A6"/>
        <w:sz w:val="20"/>
        <w:szCs w:val="20"/>
      </w:rPr>
      <w:t xml:space="preserve">Activity designed by Jacob </w:t>
    </w:r>
    <w:proofErr w:type="spellStart"/>
    <w:r w:rsidRPr="007B7ECC">
      <w:rPr>
        <w:i/>
        <w:color w:val="595959" w:themeColor="text1" w:themeTint="A6"/>
        <w:sz w:val="20"/>
        <w:szCs w:val="20"/>
      </w:rPr>
      <w:t>Feintzeig</w:t>
    </w:r>
    <w:proofErr w:type="spellEnd"/>
    <w:r w:rsidRPr="007B7ECC">
      <w:rPr>
        <w:i/>
        <w:color w:val="595959" w:themeColor="text1" w:themeTint="A6"/>
        <w:sz w:val="20"/>
        <w:szCs w:val="20"/>
      </w:rPr>
      <w:t xml:space="preserve"> (WIPAC). May 2014</w:t>
    </w:r>
  </w:p>
  <w:p w14:paraId="41CA5427" w14:textId="4654CCA0" w:rsidR="0076020A" w:rsidRPr="007B7ECC" w:rsidRDefault="0076020A" w:rsidP="00EA1CA7">
    <w:pPr>
      <w:rPr>
        <w:rFonts w:ascii="Cambria" w:hAnsi="Cambria"/>
        <w:color w:val="595959" w:themeColor="text1" w:themeTint="A6"/>
        <w:sz w:val="20"/>
        <w:szCs w:val="20"/>
      </w:rPr>
    </w:pPr>
    <w:r w:rsidRPr="007B7ECC">
      <w:rPr>
        <w:i/>
        <w:color w:val="595959" w:themeColor="text1" w:themeTint="A6"/>
        <w:sz w:val="20"/>
        <w:szCs w:val="20"/>
      </w:rPr>
      <w:t xml:space="preserve">Contact </w:t>
    </w:r>
    <w:hyperlink r:id="rId1" w:history="1">
      <w:r w:rsidRPr="007B7ECC">
        <w:rPr>
          <w:rStyle w:val="Hyperlink"/>
          <w:i/>
          <w:sz w:val="20"/>
          <w:szCs w:val="20"/>
        </w:rPr>
        <w:t>learn@icecube.wisc.edu</w:t>
      </w:r>
    </w:hyperlink>
    <w:r w:rsidRPr="007B7ECC">
      <w:rPr>
        <w:i/>
        <w:color w:val="595959" w:themeColor="text1" w:themeTint="A6"/>
        <w:sz w:val="20"/>
        <w:szCs w:val="20"/>
      </w:rPr>
      <w:t xml:space="preserve"> with your questions/suggestions or </w:t>
    </w:r>
    <w:r w:rsidR="007B7ECC" w:rsidRPr="007B7ECC">
      <w:rPr>
        <w:rFonts w:ascii="Cambria" w:hAnsi="Cambria"/>
        <w:color w:val="595959" w:themeColor="text1" w:themeTint="A6"/>
        <w:sz w:val="20"/>
        <w:szCs w:val="20"/>
      </w:rPr>
      <w:t xml:space="preserve">visit </w:t>
    </w:r>
    <w:hyperlink r:id="rId2" w:history="1">
      <w:r w:rsidR="007B7ECC" w:rsidRPr="007B7ECC">
        <w:rPr>
          <w:rStyle w:val="Hyperlink"/>
          <w:rFonts w:ascii="Cambria" w:hAnsi="Cambria" w:cs="Lucida Grande"/>
          <w:color w:val="595959" w:themeColor="text1" w:themeTint="A6"/>
          <w:sz w:val="20"/>
          <w:szCs w:val="20"/>
        </w:rPr>
        <w:t>http://go.wisc.edu/a3qi7z</w:t>
      </w:r>
    </w:hyperlink>
    <w:r w:rsidR="007B7ECC" w:rsidRPr="007B7ECC">
      <w:rPr>
        <w:rFonts w:ascii="Cambria" w:hAnsi="Cambria" w:cs="Lucida Grande"/>
        <w:color w:val="595959" w:themeColor="text1" w:themeTint="A6"/>
        <w:sz w:val="20"/>
        <w:szCs w:val="20"/>
      </w:rPr>
      <w:t xml:space="preserve"> </w:t>
    </w:r>
    <w:r w:rsidRPr="007B7ECC">
      <w:rPr>
        <w:rFonts w:ascii="Cambria" w:hAnsi="Cambria"/>
        <w:color w:val="595959" w:themeColor="text1" w:themeTint="A6"/>
        <w:sz w:val="20"/>
        <w:szCs w:val="20"/>
      </w:rPr>
      <w:t>to get access to specific educational resources.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E8280" w14:textId="77777777" w:rsidR="0076020A" w:rsidRDefault="0076020A" w:rsidP="00494715">
      <w:r>
        <w:separator/>
      </w:r>
    </w:p>
  </w:footnote>
  <w:footnote w:type="continuationSeparator" w:id="0">
    <w:p w14:paraId="55903AD8" w14:textId="77777777" w:rsidR="0076020A" w:rsidRDefault="0076020A" w:rsidP="00494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F69B0" w14:textId="4DCCAB21" w:rsidR="0076020A" w:rsidRDefault="007B7ECC" w:rsidP="007B7ECC">
    <w:pPr>
      <w:pStyle w:val="Header"/>
    </w:pPr>
    <w:r>
      <w:rPr>
        <w:noProof/>
      </w:rPr>
      <w:drawing>
        <wp:inline distT="0" distB="0" distL="0" distR="0" wp14:anchorId="483F5A20" wp14:editId="3AE0890B">
          <wp:extent cx="3314700" cy="1059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webheader.pdf"/>
                  <pic:cNvPicPr/>
                </pic:nvPicPr>
                <pic:blipFill rotWithShape="1">
                  <a:blip r:embed="rId1">
                    <a:extLst>
                      <a:ext uri="{28A0092B-C50C-407E-A947-70E740481C1C}">
                        <a14:useLocalDpi xmlns:a14="http://schemas.microsoft.com/office/drawing/2010/main" val="0"/>
                      </a:ext>
                    </a:extLst>
                  </a:blip>
                  <a:srcRect l="-2207" r="2207"/>
                  <a:stretch/>
                </pic:blipFill>
                <pic:spPr>
                  <a:xfrm>
                    <a:off x="0" y="0"/>
                    <a:ext cx="3314700" cy="1059815"/>
                  </a:xfrm>
                  <a:prstGeom prst="rect">
                    <a:avLst/>
                  </a:prstGeom>
                  <a:extLst>
                    <a:ext uri="{FAA26D3D-D897-4be2-8F04-BA451C77F1D7}">
                      <ma14:placeholderFlag xmlns:ma14="http://schemas.microsoft.com/office/mac/drawingml/2011/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32ECD"/>
    <w:multiLevelType w:val="hybridMultilevel"/>
    <w:tmpl w:val="6DA27D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239554E3"/>
    <w:multiLevelType w:val="hybridMultilevel"/>
    <w:tmpl w:val="95D0B1D0"/>
    <w:lvl w:ilvl="0" w:tplc="C9149FB2">
      <w:start w:val="1"/>
      <w:numFmt w:val="lowerRoman"/>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32872A9C"/>
    <w:multiLevelType w:val="hybridMultilevel"/>
    <w:tmpl w:val="9A4E2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96D47AD"/>
    <w:multiLevelType w:val="hybridMultilevel"/>
    <w:tmpl w:val="3C4E0EDC"/>
    <w:lvl w:ilvl="0" w:tplc="80828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477DBE"/>
    <w:multiLevelType w:val="hybridMultilevel"/>
    <w:tmpl w:val="86527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3D32DAE"/>
    <w:multiLevelType w:val="hybridMultilevel"/>
    <w:tmpl w:val="36D03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7AE126A"/>
    <w:multiLevelType w:val="hybridMultilevel"/>
    <w:tmpl w:val="4AD4F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9C5DD7"/>
    <w:multiLevelType w:val="hybridMultilevel"/>
    <w:tmpl w:val="A85EB992"/>
    <w:lvl w:ilvl="0" w:tplc="7BD28E96">
      <w:start w:val="1"/>
      <w:numFmt w:val="lowerRoman"/>
      <w:lvlText w:val="%1)"/>
      <w:lvlJc w:val="left"/>
      <w:pPr>
        <w:ind w:left="90" w:hanging="72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nsid w:val="555028AC"/>
    <w:multiLevelType w:val="hybridMultilevel"/>
    <w:tmpl w:val="28D03B72"/>
    <w:lvl w:ilvl="0" w:tplc="C9149FB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096FC2"/>
    <w:multiLevelType w:val="hybridMultilevel"/>
    <w:tmpl w:val="5AF4B322"/>
    <w:lvl w:ilvl="0" w:tplc="C9149FB2">
      <w:start w:val="1"/>
      <w:numFmt w:val="lowerRoman"/>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74C4129"/>
    <w:multiLevelType w:val="hybridMultilevel"/>
    <w:tmpl w:val="87369624"/>
    <w:lvl w:ilvl="0" w:tplc="C9149FB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A66066"/>
    <w:multiLevelType w:val="hybridMultilevel"/>
    <w:tmpl w:val="FA94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E05686A"/>
    <w:multiLevelType w:val="hybridMultilevel"/>
    <w:tmpl w:val="CC7A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6"/>
  </w:num>
  <w:num w:numId="4">
    <w:abstractNumId w:val="2"/>
  </w:num>
  <w:num w:numId="5">
    <w:abstractNumId w:val="10"/>
  </w:num>
  <w:num w:numId="6">
    <w:abstractNumId w:val="1"/>
  </w:num>
  <w:num w:numId="7">
    <w:abstractNumId w:val="9"/>
  </w:num>
  <w:num w:numId="8">
    <w:abstractNumId w:val="8"/>
  </w:num>
  <w:num w:numId="9">
    <w:abstractNumId w:val="12"/>
  </w:num>
  <w:num w:numId="10">
    <w:abstractNumId w:val="3"/>
  </w:num>
  <w:num w:numId="11">
    <w:abstractNumId w:val="4"/>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04"/>
    <w:rsid w:val="00001F26"/>
    <w:rsid w:val="00021189"/>
    <w:rsid w:val="00086C17"/>
    <w:rsid w:val="001850B9"/>
    <w:rsid w:val="001A2209"/>
    <w:rsid w:val="001C387F"/>
    <w:rsid w:val="001C3B78"/>
    <w:rsid w:val="001C4B12"/>
    <w:rsid w:val="001C76B7"/>
    <w:rsid w:val="0020265C"/>
    <w:rsid w:val="00202FA8"/>
    <w:rsid w:val="0025014E"/>
    <w:rsid w:val="002523D5"/>
    <w:rsid w:val="002573C7"/>
    <w:rsid w:val="002967C3"/>
    <w:rsid w:val="00305AEC"/>
    <w:rsid w:val="0031089E"/>
    <w:rsid w:val="003402FE"/>
    <w:rsid w:val="00351618"/>
    <w:rsid w:val="00356DC1"/>
    <w:rsid w:val="003D0510"/>
    <w:rsid w:val="003D21E4"/>
    <w:rsid w:val="00442905"/>
    <w:rsid w:val="00443528"/>
    <w:rsid w:val="00494715"/>
    <w:rsid w:val="00534800"/>
    <w:rsid w:val="00597B47"/>
    <w:rsid w:val="005A147D"/>
    <w:rsid w:val="005A346B"/>
    <w:rsid w:val="00611611"/>
    <w:rsid w:val="00634D6C"/>
    <w:rsid w:val="006403C8"/>
    <w:rsid w:val="00671790"/>
    <w:rsid w:val="006902A8"/>
    <w:rsid w:val="00720930"/>
    <w:rsid w:val="0074504F"/>
    <w:rsid w:val="0076020A"/>
    <w:rsid w:val="00782123"/>
    <w:rsid w:val="00787BC0"/>
    <w:rsid w:val="007B7ECC"/>
    <w:rsid w:val="007C3E55"/>
    <w:rsid w:val="008067A8"/>
    <w:rsid w:val="008573AC"/>
    <w:rsid w:val="00863229"/>
    <w:rsid w:val="008634C6"/>
    <w:rsid w:val="008679B3"/>
    <w:rsid w:val="00871BD1"/>
    <w:rsid w:val="00873FE5"/>
    <w:rsid w:val="008A0DB1"/>
    <w:rsid w:val="008B1BF6"/>
    <w:rsid w:val="008E5976"/>
    <w:rsid w:val="008E5B79"/>
    <w:rsid w:val="00946F56"/>
    <w:rsid w:val="0096651C"/>
    <w:rsid w:val="009B62B5"/>
    <w:rsid w:val="009C5ADF"/>
    <w:rsid w:val="00A849B8"/>
    <w:rsid w:val="00A85A5B"/>
    <w:rsid w:val="00A9635E"/>
    <w:rsid w:val="00AC090E"/>
    <w:rsid w:val="00AC4B99"/>
    <w:rsid w:val="00AF6F9D"/>
    <w:rsid w:val="00B120A5"/>
    <w:rsid w:val="00B22BAD"/>
    <w:rsid w:val="00B4181C"/>
    <w:rsid w:val="00BD09D0"/>
    <w:rsid w:val="00C10304"/>
    <w:rsid w:val="00C4686F"/>
    <w:rsid w:val="00C55DD9"/>
    <w:rsid w:val="00CA682E"/>
    <w:rsid w:val="00D67455"/>
    <w:rsid w:val="00DA2956"/>
    <w:rsid w:val="00DA79E0"/>
    <w:rsid w:val="00DF6C3B"/>
    <w:rsid w:val="00E00D2F"/>
    <w:rsid w:val="00E15164"/>
    <w:rsid w:val="00E415DE"/>
    <w:rsid w:val="00EA1CA7"/>
    <w:rsid w:val="00ED052B"/>
    <w:rsid w:val="00EE2383"/>
    <w:rsid w:val="00F47151"/>
    <w:rsid w:val="00F51620"/>
    <w:rsid w:val="00FE0EEA"/>
    <w:rsid w:val="00FF4DD4"/>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CB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character" w:styleId="Hyperlink">
    <w:name w:val="Hyperlink"/>
    <w:basedOn w:val="DefaultParagraphFont"/>
    <w:uiPriority w:val="99"/>
    <w:unhideWhenUsed/>
    <w:rsid w:val="0074504F"/>
    <w:rPr>
      <w:color w:val="365F91" w:themeColor="accent1" w:themeShade="BF"/>
      <w:u w:val="single"/>
    </w:rPr>
  </w:style>
  <w:style w:type="character" w:styleId="FollowedHyperlink">
    <w:name w:val="FollowedHyperlink"/>
    <w:basedOn w:val="DefaultParagraphFont"/>
    <w:uiPriority w:val="99"/>
    <w:semiHidden/>
    <w:unhideWhenUsed/>
    <w:rsid w:val="0074504F"/>
    <w:rPr>
      <w:color w:val="404040" w:themeColor="text1" w:themeTint="BF"/>
      <w:u w:val="single"/>
    </w:rPr>
  </w:style>
  <w:style w:type="paragraph" w:styleId="Revision">
    <w:name w:val="Revision"/>
    <w:hidden/>
    <w:uiPriority w:val="99"/>
    <w:semiHidden/>
    <w:rsid w:val="00C468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character" w:styleId="Hyperlink">
    <w:name w:val="Hyperlink"/>
    <w:basedOn w:val="DefaultParagraphFont"/>
    <w:uiPriority w:val="99"/>
    <w:unhideWhenUsed/>
    <w:rsid w:val="0074504F"/>
    <w:rPr>
      <w:color w:val="365F91" w:themeColor="accent1" w:themeShade="BF"/>
      <w:u w:val="single"/>
    </w:rPr>
  </w:style>
  <w:style w:type="character" w:styleId="FollowedHyperlink">
    <w:name w:val="FollowedHyperlink"/>
    <w:basedOn w:val="DefaultParagraphFont"/>
    <w:uiPriority w:val="99"/>
    <w:semiHidden/>
    <w:unhideWhenUsed/>
    <w:rsid w:val="0074504F"/>
    <w:rPr>
      <w:color w:val="404040" w:themeColor="text1" w:themeTint="BF"/>
      <w:u w:val="single"/>
    </w:rPr>
  </w:style>
  <w:style w:type="paragraph" w:styleId="Revision">
    <w:name w:val="Revision"/>
    <w:hidden/>
    <w:uiPriority w:val="99"/>
    <w:semiHidden/>
    <w:rsid w:val="00C46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go.wisc.edu/a3qi7z"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earn@icecube.wisc.edu" TargetMode="External"/><Relationship Id="rId2" Type="http://schemas.openxmlformats.org/officeDocument/2006/relationships/hyperlink" Target="http://go.wisc.edu/a3qi7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464</Words>
  <Characters>2650</Characters>
  <Application>Microsoft Macintosh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WIPAC, UW</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Bravo Gallart</dc:creator>
  <cp:lastModifiedBy>Silvia Bravo</cp:lastModifiedBy>
  <cp:revision>2</cp:revision>
  <cp:lastPrinted>2014-05-07T19:20:00Z</cp:lastPrinted>
  <dcterms:created xsi:type="dcterms:W3CDTF">2015-02-10T04:51:00Z</dcterms:created>
  <dcterms:modified xsi:type="dcterms:W3CDTF">2015-02-10T04:51:00Z</dcterms:modified>
</cp:coreProperties>
</file>